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8A48" w14:textId="77777777" w:rsidR="004D3E1E" w:rsidRPr="00D2703C" w:rsidRDefault="00562863" w:rsidP="004D3E1E">
      <w:pPr>
        <w:pStyle w:val="Titel"/>
        <w:rPr>
          <w:color w:val="auto"/>
        </w:rPr>
      </w:pPr>
      <w:r w:rsidRPr="00D2703C">
        <w:rPr>
          <w:color w:val="auto"/>
        </w:rPr>
        <w:t>Indstilling</w:t>
      </w:r>
    </w:p>
    <w:tbl>
      <w:tblPr>
        <w:tblStyle w:val="Tabel-Gitter"/>
        <w:tblpPr w:bottomFromText="335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 med afsender og modtagerinformation."/>
        <w:tblDescription w:val="Denne tabel skal læses fra venstre mod højre."/>
      </w:tblPr>
      <w:tblGrid>
        <w:gridCol w:w="882"/>
        <w:gridCol w:w="5695"/>
      </w:tblGrid>
      <w:tr w:rsidR="004D3E1E" w14:paraId="3896862A" w14:textId="77777777" w:rsidTr="006447C9">
        <w:trPr>
          <w:tblHeader/>
        </w:trPr>
        <w:tc>
          <w:tcPr>
            <w:tcW w:w="882" w:type="dxa"/>
            <w:tcMar>
              <w:left w:w="0" w:type="dxa"/>
              <w:right w:w="0" w:type="dxa"/>
            </w:tcMar>
          </w:tcPr>
          <w:p w14:paraId="15E5E0AC" w14:textId="77777777" w:rsidR="004D3E1E" w:rsidRDefault="004D3E1E" w:rsidP="002540D3">
            <w:pPr>
              <w:pStyle w:val="Normal-udenafstandefterafsnit"/>
            </w:pPr>
            <w:r>
              <w:t>Til</w:t>
            </w:r>
          </w:p>
        </w:tc>
        <w:sdt>
          <w:sdtPr>
            <w:alias w:val="Til"/>
            <w:tag w:val="ContentControlTo"/>
            <w:id w:val="278842300"/>
            <w:placeholder>
              <w:docPart w:val="6BE139511E534A8E8D0F5D7E39C75808"/>
            </w:placeholder>
          </w:sdtPr>
          <w:sdtContent>
            <w:tc>
              <w:tcPr>
                <w:tcW w:w="5695" w:type="dxa"/>
                <w:tcMar>
                  <w:left w:w="0" w:type="dxa"/>
                  <w:right w:w="0" w:type="dxa"/>
                </w:tcMar>
              </w:tcPr>
              <w:p w14:paraId="2EE8EB45" w14:textId="77777777" w:rsidR="004D3E1E" w:rsidRDefault="00AB148F" w:rsidP="00065BB3">
                <w:pPr>
                  <w:pStyle w:val="Normal-udenafstandefterafsnit"/>
                </w:pPr>
                <w:r>
                  <w:t>Aarhus Byråd via Magistraten</w:t>
                </w:r>
              </w:p>
            </w:tc>
          </w:sdtContent>
        </w:sdt>
      </w:tr>
      <w:tr w:rsidR="004D3E1E" w14:paraId="610290C5" w14:textId="77777777" w:rsidTr="006447C9">
        <w:trPr>
          <w:tblHeader/>
        </w:trPr>
        <w:tc>
          <w:tcPr>
            <w:tcW w:w="882" w:type="dxa"/>
            <w:tcMar>
              <w:left w:w="0" w:type="dxa"/>
              <w:right w:w="0" w:type="dxa"/>
            </w:tcMar>
          </w:tcPr>
          <w:p w14:paraId="01A5D9C5" w14:textId="77777777" w:rsidR="004D3E1E" w:rsidRDefault="004D3E1E" w:rsidP="002540D3">
            <w:pPr>
              <w:pStyle w:val="Normal-udenafstandefterafsnit"/>
            </w:pPr>
            <w:r>
              <w:t>Fra</w:t>
            </w:r>
          </w:p>
        </w:tc>
        <w:tc>
          <w:tcPr>
            <w:tcW w:w="5695" w:type="dxa"/>
            <w:tcMar>
              <w:left w:w="0" w:type="dxa"/>
              <w:right w:w="0" w:type="dxa"/>
            </w:tcMar>
          </w:tcPr>
          <w:p w14:paraId="52A00C3E" w14:textId="38025E6B" w:rsidR="004D3E1E" w:rsidRDefault="007E2879" w:rsidP="00032066">
            <w:pPr>
              <w:pStyle w:val="Normal-udenafstandefterafsnit"/>
            </w:pPr>
            <w:r>
              <w:t>Borgmesterens Afdeling</w:t>
            </w:r>
          </w:p>
        </w:tc>
      </w:tr>
      <w:tr w:rsidR="004D3E1E" w14:paraId="12874B19" w14:textId="77777777" w:rsidTr="006447C9">
        <w:trPr>
          <w:tblHeader/>
        </w:trPr>
        <w:tc>
          <w:tcPr>
            <w:tcW w:w="882" w:type="dxa"/>
            <w:tcMar>
              <w:left w:w="0" w:type="dxa"/>
              <w:right w:w="0" w:type="dxa"/>
            </w:tcMar>
          </w:tcPr>
          <w:p w14:paraId="3A78D099" w14:textId="77777777" w:rsidR="004D3E1E" w:rsidRDefault="004D3E1E" w:rsidP="002540D3">
            <w:pPr>
              <w:pStyle w:val="Normal-udenafstandefterafsnit"/>
            </w:pPr>
            <w:r>
              <w:t>Dato</w:t>
            </w:r>
          </w:p>
        </w:tc>
        <w:sdt>
          <w:sdtPr>
            <w:alias w:val="Dato for fremsendelse"/>
            <w:tag w:val="Dato for fremsendelse"/>
            <w:id w:val="4881937"/>
            <w:placeholder>
              <w:docPart w:val="B7666406728144AE92EB242CCF49F2CA"/>
            </w:placeholder>
            <w:date w:fullDate="2023-06-05T00:00:00Z">
              <w:dateFormat w:val="d. MMMM 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5695" w:type="dxa"/>
                <w:tcMar>
                  <w:left w:w="0" w:type="dxa"/>
                  <w:right w:w="0" w:type="dxa"/>
                </w:tcMar>
              </w:tcPr>
              <w:p w14:paraId="47E76129" w14:textId="59843B60" w:rsidR="004D3E1E" w:rsidRDefault="00E05E59" w:rsidP="00032066">
                <w:pPr>
                  <w:pStyle w:val="Normal-udenafstandefterafsnit"/>
                </w:pPr>
                <w:r>
                  <w:t>5</w:t>
                </w:r>
                <w:r w:rsidR="00302D69">
                  <w:t>. juni 2023</w:t>
                </w:r>
              </w:p>
            </w:tc>
          </w:sdtContent>
        </w:sdt>
      </w:tr>
    </w:tbl>
    <w:p w14:paraId="6B58B274" w14:textId="77777777" w:rsidR="00506173" w:rsidRDefault="00506173" w:rsidP="00506173">
      <w:pPr>
        <w:pStyle w:val="Normal-udenafstandefterafsnit"/>
      </w:pPr>
    </w:p>
    <w:p w14:paraId="44C30B12" w14:textId="6A887644" w:rsidR="002712A2" w:rsidRPr="002712A2" w:rsidRDefault="00303FD7" w:rsidP="00E67820">
      <w:pPr>
        <w:pStyle w:val="Overskrift1"/>
      </w:pPr>
      <w:r>
        <w:rPr>
          <w:noProof/>
          <w:lang w:eastAsia="da-D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FE8D593" wp14:editId="12563B34">
                <wp:simplePos x="0" y="0"/>
                <wp:positionH relativeFrom="page">
                  <wp:posOffset>1514475</wp:posOffset>
                </wp:positionH>
                <wp:positionV relativeFrom="paragraph">
                  <wp:posOffset>-170816</wp:posOffset>
                </wp:positionV>
                <wp:extent cx="417195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311C6" id="Straight Connector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19.25pt,-13.45pt" to="447.75pt,-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" strokecolor="black [3213]">
                <o:lock v:ext="edit" shapetype="f"/>
                <w10:wrap anchorx="page"/>
              </v:line>
            </w:pict>
          </mc:Fallback>
        </mc:AlternateContent>
      </w:r>
      <w:sdt>
        <w:sdtPr>
          <w:alias w:val="Indstillingens titel"/>
          <w:tag w:val="ContentControlTitle"/>
          <w:id w:val="912357211"/>
          <w:placeholder>
            <w:docPart w:val="7FA811C0D05A42909846834E11295086"/>
          </w:placeholder>
        </w:sdtPr>
        <w:sdtContent>
          <w:r w:rsidR="008B1579">
            <w:t>L</w:t>
          </w:r>
          <w:r w:rsidR="00AB148F">
            <w:t>GBT+</w:t>
          </w:r>
          <w:r w:rsidR="00302D69">
            <w:t>-</w:t>
          </w:r>
          <w:r w:rsidR="00AB148F">
            <w:t>politik og handleplan</w:t>
          </w:r>
        </w:sdtContent>
      </w:sdt>
    </w:p>
    <w:p w14:paraId="133CB8A2" w14:textId="0FC86620" w:rsidR="0087387E" w:rsidRDefault="002F621B" w:rsidP="00F172A4">
      <w:bookmarkStart w:id="0" w:name="bmkStart"/>
      <w:bookmarkEnd w:id="0"/>
      <w:r>
        <w:t>E</w:t>
      </w:r>
      <w:r w:rsidR="0087387E">
        <w:t xml:space="preserve">n politik </w:t>
      </w:r>
      <w:r w:rsidR="00F6509C">
        <w:t>og handlepla</w:t>
      </w:r>
      <w:r w:rsidR="003F1DC5">
        <w:t>n</w:t>
      </w:r>
      <w:r w:rsidR="00F6509C">
        <w:t xml:space="preserve"> for en </w:t>
      </w:r>
      <w:r w:rsidR="0087387E">
        <w:t>mangfoldig</w:t>
      </w:r>
      <w:r w:rsidR="00F6509C">
        <w:t xml:space="preserve"> og god by.</w:t>
      </w:r>
    </w:p>
    <w:p w14:paraId="588F5A63" w14:textId="77777777" w:rsidR="0087387E" w:rsidRDefault="0087387E" w:rsidP="00F172A4"/>
    <w:p w14:paraId="3D491FAD" w14:textId="77777777" w:rsidR="00F172A4" w:rsidRDefault="00F172A4" w:rsidP="00F172A4">
      <w:pPr>
        <w:pStyle w:val="Overskrift2"/>
        <w:numPr>
          <w:ilvl w:val="0"/>
          <w:numId w:val="2"/>
        </w:numPr>
        <w:ind w:left="340"/>
      </w:pPr>
      <w:r>
        <w:t xml:space="preserve">Resume </w:t>
      </w:r>
    </w:p>
    <w:p w14:paraId="0A6BA9FD" w14:textId="525F78C6" w:rsidR="00392781" w:rsidRDefault="00392781" w:rsidP="00F172A4">
      <w:r>
        <w:t>LGBT+</w:t>
      </w:r>
      <w:r w:rsidR="001A17D9">
        <w:t>-</w:t>
      </w:r>
      <w:r w:rsidR="00800925">
        <w:t>borgere</w:t>
      </w:r>
      <w:r>
        <w:t xml:space="preserve"> oplever lavere trivsel, større ensomhed og højere utryghed end den øvrige del af aarhusianerne.</w:t>
      </w:r>
    </w:p>
    <w:p w14:paraId="21A1E738" w14:textId="72C565D5" w:rsidR="00392781" w:rsidRDefault="00B4379F" w:rsidP="00F172A4">
      <w:r>
        <w:t>Et bredt flertal i byrådet besluttede derfor</w:t>
      </w:r>
      <w:r w:rsidR="00475B15">
        <w:t xml:space="preserve"> på byrådsmødet </w:t>
      </w:r>
      <w:r w:rsidR="00612BCF">
        <w:t>den 19. januar 2022</w:t>
      </w:r>
      <w:r w:rsidR="00393884">
        <w:t>, at Aarhus skulle have en LGBT+</w:t>
      </w:r>
      <w:r w:rsidR="001A17D9">
        <w:t>-</w:t>
      </w:r>
      <w:r w:rsidR="00393884">
        <w:t>politik og handleplan.</w:t>
      </w:r>
    </w:p>
    <w:p w14:paraId="601B7F92" w14:textId="77777777" w:rsidR="005D5D81" w:rsidRDefault="005D5D81" w:rsidP="00F172A4"/>
    <w:p w14:paraId="1376B4FD" w14:textId="4EC84A49" w:rsidR="00F158D8" w:rsidRDefault="00A25835" w:rsidP="00F172A4">
      <w:r>
        <w:t xml:space="preserve">Med </w:t>
      </w:r>
      <w:r w:rsidR="00C54E50">
        <w:t>tre mål</w:t>
      </w:r>
      <w:r w:rsidR="001566A5">
        <w:t xml:space="preserve">, </w:t>
      </w:r>
      <w:r w:rsidR="004C0B2C">
        <w:t>fem</w:t>
      </w:r>
      <w:r w:rsidR="001566A5">
        <w:t xml:space="preserve"> temaer og </w:t>
      </w:r>
      <w:r w:rsidR="004C0B2C">
        <w:t xml:space="preserve">en række handlinger </w:t>
      </w:r>
      <w:r w:rsidR="006A3BB3">
        <w:t>bidrager</w:t>
      </w:r>
      <w:r w:rsidR="004C0B2C">
        <w:t xml:space="preserve"> </w:t>
      </w:r>
      <w:r w:rsidR="00DB2ACE">
        <w:t>politikken</w:t>
      </w:r>
      <w:r w:rsidR="006A3BB3">
        <w:t xml:space="preserve"> og handleplanen til </w:t>
      </w:r>
      <w:r w:rsidR="00F158D8">
        <w:t>at virkeliggøre byrådets amb</w:t>
      </w:r>
      <w:r w:rsidR="00B3372C">
        <w:t>ition – at Aarhus skal være en god by for alle, hvor alle har lige mulighed for at deltage i fællesskabet uanset seksualitet og kønsidentitet.</w:t>
      </w:r>
    </w:p>
    <w:p w14:paraId="37C9FA4B" w14:textId="45E257C7" w:rsidR="00F158D8" w:rsidRPr="004A3931" w:rsidRDefault="00F158D8" w:rsidP="00F172A4"/>
    <w:p w14:paraId="61DB47F7" w14:textId="61279A9F" w:rsidR="00444E43" w:rsidRDefault="003D2716" w:rsidP="004A3931">
      <w:pPr>
        <w:rPr>
          <w:rFonts w:cs="Arial"/>
        </w:rPr>
      </w:pPr>
      <w:r>
        <w:rPr>
          <w:rFonts w:cs="Arial"/>
        </w:rPr>
        <w:t>LGBT+</w:t>
      </w:r>
      <w:r w:rsidR="001A17D9">
        <w:rPr>
          <w:rFonts w:cs="Arial"/>
        </w:rPr>
        <w:t>-</w:t>
      </w:r>
      <w:r>
        <w:rPr>
          <w:rFonts w:cs="Arial"/>
        </w:rPr>
        <w:t>politikken og handleplanen er</w:t>
      </w:r>
      <w:r w:rsidR="006A11FD">
        <w:rPr>
          <w:rFonts w:cs="Arial"/>
        </w:rPr>
        <w:t xml:space="preserve"> udviklet </w:t>
      </w:r>
      <w:r w:rsidR="00D43A48">
        <w:rPr>
          <w:rFonts w:cs="Arial"/>
        </w:rPr>
        <w:t xml:space="preserve">med Aarhuskompasset i hånden. </w:t>
      </w:r>
      <w:r w:rsidR="00444E43">
        <w:rPr>
          <w:rFonts w:cs="Arial"/>
        </w:rPr>
        <w:t xml:space="preserve">Gennem en involverende proces har en bred række af aktører </w:t>
      </w:r>
      <w:r w:rsidR="009F0789">
        <w:rPr>
          <w:rFonts w:cs="Arial"/>
        </w:rPr>
        <w:t xml:space="preserve">været med til at udvikle politikken. </w:t>
      </w:r>
      <w:r w:rsidR="00840053">
        <w:rPr>
          <w:rFonts w:cs="Arial"/>
        </w:rPr>
        <w:t>LGBT+</w:t>
      </w:r>
      <w:r w:rsidR="00751CF4">
        <w:rPr>
          <w:rFonts w:cs="Arial"/>
        </w:rPr>
        <w:t>HUSET</w:t>
      </w:r>
      <w:r w:rsidR="00840053">
        <w:rPr>
          <w:rFonts w:cs="Arial"/>
        </w:rPr>
        <w:t xml:space="preserve">, </w:t>
      </w:r>
      <w:r w:rsidR="00546F75">
        <w:rPr>
          <w:rFonts w:cs="Arial"/>
        </w:rPr>
        <w:t>LGBT+</w:t>
      </w:r>
      <w:r w:rsidR="001A17D9">
        <w:rPr>
          <w:rFonts w:cs="Arial"/>
        </w:rPr>
        <w:t>-</w:t>
      </w:r>
      <w:r w:rsidR="00546F75">
        <w:rPr>
          <w:rFonts w:cs="Arial"/>
        </w:rPr>
        <w:t xml:space="preserve">foreninger, borgere og </w:t>
      </w:r>
      <w:r w:rsidR="005A66DF">
        <w:rPr>
          <w:rFonts w:cs="Arial"/>
        </w:rPr>
        <w:t>organisationer</w:t>
      </w:r>
      <w:r w:rsidR="00546F75">
        <w:rPr>
          <w:rFonts w:cs="Arial"/>
        </w:rPr>
        <w:t xml:space="preserve"> er nogle af de aktører, der har bidraget. </w:t>
      </w:r>
    </w:p>
    <w:p w14:paraId="190CE1BA" w14:textId="3C390654" w:rsidR="00444E43" w:rsidRDefault="00444E43" w:rsidP="004A3931">
      <w:pPr>
        <w:rPr>
          <w:rFonts w:cs="Arial"/>
        </w:rPr>
      </w:pPr>
    </w:p>
    <w:p w14:paraId="72B49091" w14:textId="2D21BBE8" w:rsidR="000F5926" w:rsidRDefault="000F5926" w:rsidP="004A3931">
      <w:pPr>
        <w:rPr>
          <w:rFonts w:cs="Arial"/>
        </w:rPr>
      </w:pPr>
      <w:r>
        <w:rPr>
          <w:rFonts w:cs="Arial"/>
        </w:rPr>
        <w:t xml:space="preserve">Forslag til LGBT+-politikken har været </w:t>
      </w:r>
      <w:r w:rsidR="00E23CCF">
        <w:rPr>
          <w:rFonts w:cs="Arial"/>
        </w:rPr>
        <w:t>sendt i offentlig høring. I den forbindelse er der kommet 25 høringssvar (se bilag 4).</w:t>
      </w:r>
    </w:p>
    <w:p w14:paraId="7C1D1DFE" w14:textId="77777777" w:rsidR="002430A5" w:rsidRDefault="002430A5" w:rsidP="00F172A4"/>
    <w:p w14:paraId="029B053E" w14:textId="77777777" w:rsidR="00F172A4" w:rsidRDefault="00F172A4" w:rsidP="00F172A4">
      <w:pPr>
        <w:pStyle w:val="Overskrift2"/>
        <w:numPr>
          <w:ilvl w:val="0"/>
          <w:numId w:val="2"/>
        </w:numPr>
        <w:ind w:left="340"/>
      </w:pPr>
      <w:r>
        <w:t>Beslutningspunkter</w:t>
      </w:r>
    </w:p>
    <w:p w14:paraId="1024CA22" w14:textId="77777777" w:rsidR="00F172A4" w:rsidRDefault="00F172A4" w:rsidP="00F172A4">
      <w:r>
        <w:t>Det indstilles:</w:t>
      </w:r>
    </w:p>
    <w:p w14:paraId="6E6B2D14" w14:textId="11A8CB2D" w:rsidR="00F172A4" w:rsidRDefault="00F172A4" w:rsidP="00F172A4">
      <w:r w:rsidRPr="007A4580">
        <w:t xml:space="preserve">At 1) </w:t>
      </w:r>
      <w:r w:rsidR="007A4580">
        <w:t>Aarhus Kommunes LGBT+</w:t>
      </w:r>
      <w:r w:rsidR="00302D69">
        <w:t>-</w:t>
      </w:r>
      <w:r w:rsidR="007A4580">
        <w:t xml:space="preserve">politik </w:t>
      </w:r>
      <w:r w:rsidR="00A36E50">
        <w:t xml:space="preserve">og handleplan </w:t>
      </w:r>
      <w:r w:rsidR="00EF4CF0">
        <w:t>godkendes</w:t>
      </w:r>
      <w:r w:rsidR="00E65413">
        <w:t xml:space="preserve">. </w:t>
      </w:r>
      <w:r w:rsidR="00EF4CF0">
        <w:t xml:space="preserve"> </w:t>
      </w:r>
    </w:p>
    <w:p w14:paraId="04598A86" w14:textId="7A23EB47" w:rsidR="00654E8D" w:rsidRDefault="00654E8D" w:rsidP="00F172A4"/>
    <w:p w14:paraId="4F05F043" w14:textId="64C1C713" w:rsidR="00654E8D" w:rsidRDefault="00654E8D" w:rsidP="00F172A4">
      <w:r>
        <w:lastRenderedPageBreak/>
        <w:t xml:space="preserve">At </w:t>
      </w:r>
      <w:r w:rsidR="0076332F">
        <w:t>2</w:t>
      </w:r>
      <w:r>
        <w:t>) Politikken og handleplanen træder i kraft</w:t>
      </w:r>
      <w:r w:rsidR="00390C2C">
        <w:t>,</w:t>
      </w:r>
      <w:r w:rsidR="00EA1E1F">
        <w:t xml:space="preserve"> </w:t>
      </w:r>
      <w:r w:rsidR="003F7A48">
        <w:t>når den vedtages</w:t>
      </w:r>
      <w:r w:rsidR="001F092E">
        <w:t>,</w:t>
      </w:r>
      <w:r w:rsidR="000515BD">
        <w:t xml:space="preserve"> og handleplanen</w:t>
      </w:r>
      <w:r w:rsidR="0038149B">
        <w:t>s</w:t>
      </w:r>
      <w:r w:rsidR="000515BD">
        <w:t xml:space="preserve"> </w:t>
      </w:r>
      <w:r w:rsidR="0038149B">
        <w:t>indsatser iværksættes</w:t>
      </w:r>
      <w:r w:rsidR="000515BD">
        <w:t xml:space="preserve"> løbende</w:t>
      </w:r>
      <w:r w:rsidR="0038149B">
        <w:t xml:space="preserve">. </w:t>
      </w:r>
    </w:p>
    <w:p w14:paraId="20AD47FC" w14:textId="77777777" w:rsidR="00F172A4" w:rsidRPr="007A4580" w:rsidRDefault="00F172A4" w:rsidP="00F172A4"/>
    <w:p w14:paraId="0A47333B" w14:textId="41EA4A70" w:rsidR="00F172A4" w:rsidRDefault="00F172A4" w:rsidP="00F172A4">
      <w:pPr>
        <w:pStyle w:val="Overskrift2"/>
        <w:numPr>
          <w:ilvl w:val="0"/>
          <w:numId w:val="2"/>
        </w:numPr>
        <w:ind w:left="334" w:hanging="357"/>
      </w:pPr>
      <w:r>
        <w:t>Hvorfor fremsendes indstillingen?</w:t>
      </w:r>
    </w:p>
    <w:p w14:paraId="26C9222A" w14:textId="49CC1B54" w:rsidR="00B4333F" w:rsidRDefault="00951D27" w:rsidP="00B4333F">
      <w:r>
        <w:t xml:space="preserve">Et beslutningsforslag fra </w:t>
      </w:r>
      <w:r w:rsidR="001658BB">
        <w:t xml:space="preserve">S, V, SF, KF, EL og RV </w:t>
      </w:r>
      <w:r>
        <w:t>om en LGBT+ politik i Aarhus Kommune blev</w:t>
      </w:r>
      <w:r w:rsidR="00757036">
        <w:t xml:space="preserve"> vedtaget i byrådet den </w:t>
      </w:r>
      <w:r w:rsidR="00840053">
        <w:t xml:space="preserve">1. </w:t>
      </w:r>
      <w:r w:rsidR="00757036">
        <w:t xml:space="preserve">september </w:t>
      </w:r>
      <w:r w:rsidR="00B4333F">
        <w:t xml:space="preserve">2021. </w:t>
      </w:r>
    </w:p>
    <w:p w14:paraId="4F33ADDF" w14:textId="77777777" w:rsidR="00646937" w:rsidRDefault="00646937" w:rsidP="003E14E5"/>
    <w:p w14:paraId="7D9064F7" w14:textId="4C17EE0F" w:rsidR="008F26F0" w:rsidRDefault="0057760D" w:rsidP="003E14E5">
      <w:r>
        <w:t>På baggrund af en indstilling fra Borgmesterens Afdeling vedtog byrådet d</w:t>
      </w:r>
      <w:r w:rsidR="003E14E5">
        <w:t xml:space="preserve">en </w:t>
      </w:r>
      <w:r w:rsidR="004E10CD">
        <w:t xml:space="preserve">19. januar 2022, at </w:t>
      </w:r>
      <w:r w:rsidR="00840053">
        <w:t>s</w:t>
      </w:r>
      <w:r w:rsidR="008A31AA">
        <w:t>ætte en proces i gang om udvikling af LGBT+ politikken og handleplanen.</w:t>
      </w:r>
    </w:p>
    <w:p w14:paraId="6C6DCD77" w14:textId="582BE27D" w:rsidR="00A90BEF" w:rsidRDefault="00B808CC" w:rsidP="003E14E5">
      <w:r>
        <w:br/>
        <w:t>Forslaget om en LGBT+</w:t>
      </w:r>
      <w:r w:rsidR="0020714B">
        <w:t>-</w:t>
      </w:r>
      <w:r>
        <w:t xml:space="preserve">politik og </w:t>
      </w:r>
      <w:r w:rsidR="00676952">
        <w:t xml:space="preserve">handleplan var motiveret af </w:t>
      </w:r>
      <w:r w:rsidR="00C377CC">
        <w:t xml:space="preserve">dels </w:t>
      </w:r>
      <w:r w:rsidR="00676952">
        <w:t>national forskning</w:t>
      </w:r>
      <w:r w:rsidR="00C377CC">
        <w:t xml:space="preserve">, </w:t>
      </w:r>
      <w:r w:rsidR="00676952">
        <w:t xml:space="preserve">og </w:t>
      </w:r>
      <w:r w:rsidR="00C377CC">
        <w:t xml:space="preserve">dels </w:t>
      </w:r>
      <w:r w:rsidR="00676952">
        <w:t xml:space="preserve">resultaterne </w:t>
      </w:r>
      <w:r w:rsidR="00230012">
        <w:t xml:space="preserve">af en </w:t>
      </w:r>
      <w:r w:rsidR="002D7BF8">
        <w:t xml:space="preserve">lokal </w:t>
      </w:r>
      <w:r w:rsidR="00230012">
        <w:t>undersøgelse</w:t>
      </w:r>
      <w:r w:rsidR="005E2211">
        <w:t>, bestilt af Udvalget for Mangfoldighed og Ligestilling</w:t>
      </w:r>
      <w:r w:rsidR="00462423">
        <w:t>,</w:t>
      </w:r>
      <w:r w:rsidR="00230012">
        <w:t xml:space="preserve"> </w:t>
      </w:r>
      <w:r w:rsidR="00922B0C">
        <w:t>om LGBT+</w:t>
      </w:r>
      <w:r w:rsidR="001A17D9">
        <w:t>-</w:t>
      </w:r>
      <w:r w:rsidR="004E6573">
        <w:t xml:space="preserve">borgeres </w:t>
      </w:r>
      <w:r w:rsidR="002D7BF8">
        <w:t>oplevelse af</w:t>
      </w:r>
      <w:r w:rsidR="00085852">
        <w:t xml:space="preserve"> </w:t>
      </w:r>
      <w:r w:rsidR="004E6573">
        <w:t>Aarhus</w:t>
      </w:r>
      <w:r w:rsidR="001134AA">
        <w:t xml:space="preserve"> som by og kommune.</w:t>
      </w:r>
      <w:r w:rsidR="003537B4">
        <w:br/>
      </w:r>
      <w:r w:rsidR="003537B4">
        <w:br/>
      </w:r>
      <w:r w:rsidR="001134AA">
        <w:t>I undersøgelsen nævnes bla</w:t>
      </w:r>
      <w:r w:rsidR="00EA526B">
        <w:t>ndt andet, at LGBT+</w:t>
      </w:r>
      <w:r w:rsidR="0020714B">
        <w:t>-</w:t>
      </w:r>
      <w:r w:rsidR="001E118D">
        <w:t>borgere</w:t>
      </w:r>
      <w:r w:rsidR="00EA526B">
        <w:t xml:space="preserve"> i højere grad oplever mistrivsel</w:t>
      </w:r>
      <w:r w:rsidR="00171564">
        <w:t xml:space="preserve">, </w:t>
      </w:r>
      <w:r w:rsidR="00EA526B">
        <w:t>ensomhed</w:t>
      </w:r>
      <w:r w:rsidR="00171564">
        <w:t xml:space="preserve"> og utryghed</w:t>
      </w:r>
      <w:r w:rsidR="00EC1C1E">
        <w:t>.</w:t>
      </w:r>
      <w:r w:rsidR="00384A00">
        <w:t xml:space="preserve"> </w:t>
      </w:r>
      <w:r w:rsidR="00EC1C1E">
        <w:t xml:space="preserve">Derudover oplever nogle, </w:t>
      </w:r>
      <w:r w:rsidR="00A53F23">
        <w:t xml:space="preserve">at </w:t>
      </w:r>
      <w:r w:rsidR="00307C00">
        <w:t>Aarhus Kommune ikk</w:t>
      </w:r>
      <w:r w:rsidR="00085852">
        <w:t xml:space="preserve">e anerkender </w:t>
      </w:r>
      <w:r w:rsidR="00B338A9">
        <w:t xml:space="preserve">deres </w:t>
      </w:r>
      <w:r w:rsidR="00052421">
        <w:t>kønsidentitet eller seksuelle orienterin</w:t>
      </w:r>
      <w:r w:rsidR="001A038E">
        <w:t>g</w:t>
      </w:r>
      <w:r w:rsidR="00AF5FD1">
        <w:t xml:space="preserve">. </w:t>
      </w:r>
      <w:r w:rsidR="00142082">
        <w:br/>
      </w:r>
      <w:r w:rsidR="00142082">
        <w:br/>
      </w:r>
      <w:r w:rsidR="00785000">
        <w:t xml:space="preserve">I byrådet </w:t>
      </w:r>
      <w:r w:rsidR="002C2A67">
        <w:t xml:space="preserve">blev det besluttet </w:t>
      </w:r>
      <w:r w:rsidR="00785000">
        <w:t xml:space="preserve">at igangsætte </w:t>
      </w:r>
      <w:r w:rsidR="002077A6">
        <w:t xml:space="preserve">en </w:t>
      </w:r>
      <w:r w:rsidR="00785000">
        <w:t xml:space="preserve">politikudviklingsproces med udgangspunkt i Aarhuskompassets tilgang. </w:t>
      </w:r>
      <w:r w:rsidR="004A6420">
        <w:t xml:space="preserve">Formålet var blandt andet </w:t>
      </w:r>
      <w:r w:rsidR="00896E64">
        <w:t xml:space="preserve">at </w:t>
      </w:r>
      <w:r w:rsidR="0050316A">
        <w:t>sikre</w:t>
      </w:r>
      <w:r w:rsidR="00AC03C5">
        <w:t xml:space="preserve"> et bredt ejerskab og værdi for borgerne</w:t>
      </w:r>
      <w:r w:rsidR="008F34AE">
        <w:t xml:space="preserve"> samt understøtte reel forandring for LGBT+</w:t>
      </w:r>
      <w:r w:rsidR="0020714B">
        <w:t>-</w:t>
      </w:r>
      <w:r w:rsidR="008F34AE">
        <w:t xml:space="preserve">miljøet. </w:t>
      </w:r>
      <w:r w:rsidR="00BE3AAE">
        <w:br/>
      </w:r>
    </w:p>
    <w:p w14:paraId="1589DFE6" w14:textId="28A94F95" w:rsidR="00742EE6" w:rsidRPr="00742EE6" w:rsidRDefault="00F1707B" w:rsidP="00742EE6">
      <w:pPr>
        <w:rPr>
          <w:rFonts w:cs="Arial"/>
        </w:rPr>
      </w:pPr>
      <w:r>
        <w:t xml:space="preserve">Aarhuskompasset har </w:t>
      </w:r>
      <w:r w:rsidR="00CD6413">
        <w:t xml:space="preserve">således </w:t>
      </w:r>
      <w:r>
        <w:t>været omdrejningspunkt for udvikling af politikken og</w:t>
      </w:r>
      <w:r w:rsidR="00EC3802">
        <w:t xml:space="preserve"> handleplanen</w:t>
      </w:r>
      <w:r w:rsidR="00985BA9">
        <w:t xml:space="preserve">. </w:t>
      </w:r>
      <w:r w:rsidR="00742EE6" w:rsidRPr="00742EE6">
        <w:rPr>
          <w:rFonts w:cs="Arial"/>
        </w:rPr>
        <w:t xml:space="preserve">Processen har skabt en forståelsesramme, der gør myndighederne klogere på borgerne. Og borgerne klogere på myndighederne. </w:t>
      </w:r>
    </w:p>
    <w:p w14:paraId="56FBD0E6" w14:textId="77777777" w:rsidR="00742EE6" w:rsidRPr="00742EE6" w:rsidRDefault="00742EE6" w:rsidP="00F172A4"/>
    <w:p w14:paraId="66A204D9" w14:textId="2CAB2BD1" w:rsidR="00111039" w:rsidRDefault="009935C8" w:rsidP="00F172A4">
      <w:r>
        <w:t xml:space="preserve">LGBT+-politikken og handleplanen </w:t>
      </w:r>
      <w:r w:rsidR="005C5DA5">
        <w:t xml:space="preserve">er </w:t>
      </w:r>
      <w:r>
        <w:t>blevet til i et samarbejde med den kommunale arbejdsgruppe for LGBT</w:t>
      </w:r>
      <w:r w:rsidR="001A17D9">
        <w:t>+</w:t>
      </w:r>
      <w:r w:rsidR="00751CF4">
        <w:t>HUSET</w:t>
      </w:r>
      <w:r>
        <w:t xml:space="preserve"> og med tæt involvering af LGBT</w:t>
      </w:r>
      <w:r w:rsidR="00710D7F">
        <w:t>+</w:t>
      </w:r>
      <w:r w:rsidR="0020714B">
        <w:t>-</w:t>
      </w:r>
      <w:r w:rsidR="00710D7F">
        <w:t>borgere</w:t>
      </w:r>
      <w:r>
        <w:t xml:space="preserve">, </w:t>
      </w:r>
      <w:r w:rsidR="004167CD">
        <w:t>LGBT+</w:t>
      </w:r>
      <w:r w:rsidR="001A17D9">
        <w:t>-f</w:t>
      </w:r>
      <w:r>
        <w:t xml:space="preserve">oreninger, </w:t>
      </w:r>
      <w:r w:rsidR="00A762AC">
        <w:t xml:space="preserve">interessenter og Aarhus Kommunes forvaltninger. </w:t>
      </w:r>
      <w:r w:rsidR="00F1707B">
        <w:t xml:space="preserve">Via </w:t>
      </w:r>
      <w:r w:rsidR="00BA45F6">
        <w:t xml:space="preserve">interviews, </w:t>
      </w:r>
      <w:r w:rsidR="00F1707B">
        <w:t xml:space="preserve">workshops, </w:t>
      </w:r>
      <w:r w:rsidR="00856562">
        <w:t xml:space="preserve">såkaldte </w:t>
      </w:r>
      <w:r w:rsidR="00C5703A">
        <w:t>master</w:t>
      </w:r>
      <w:r w:rsidR="00B6454A">
        <w:t>-</w:t>
      </w:r>
      <w:r w:rsidR="00C5703A">
        <w:t>classe</w:t>
      </w:r>
      <w:r w:rsidR="002377DE">
        <w:t>s</w:t>
      </w:r>
      <w:r w:rsidR="00BD2F75">
        <w:t xml:space="preserve">, dialogmøder mv. har der været mulighed for at komme med bidrag til politikken. </w:t>
      </w:r>
    </w:p>
    <w:p w14:paraId="4D2B086B" w14:textId="77777777" w:rsidR="00111039" w:rsidRDefault="00111039" w:rsidP="00F172A4"/>
    <w:p w14:paraId="0C259D3F" w14:textId="77777777" w:rsidR="00A90B0F" w:rsidRDefault="00455C3C" w:rsidP="00F172A4">
      <w:r>
        <w:t xml:space="preserve">Denne politik og handleplan var i åben høring fra </w:t>
      </w:r>
      <w:r w:rsidR="00F9204C">
        <w:t>den 30. marts til den 28. april 2023.</w:t>
      </w:r>
      <w:r w:rsidR="00354FD1">
        <w:t xml:space="preserve"> Der er modtaget 25 høringssvar</w:t>
      </w:r>
      <w:r w:rsidR="005E6F41">
        <w:t xml:space="preserve"> fra forskellige interessenter,</w:t>
      </w:r>
      <w:r w:rsidR="00AA2F67">
        <w:t xml:space="preserve"> foreninger, råd og nævn og private borgere.</w:t>
      </w:r>
      <w:r w:rsidR="003F1F92">
        <w:t xml:space="preserve"> Generelt er høringssvarene positive, og der er fortsat kommet input til</w:t>
      </w:r>
      <w:r w:rsidR="008E596B">
        <w:t xml:space="preserve"> at</w:t>
      </w:r>
      <w:r w:rsidR="0067686E">
        <w:t xml:space="preserve"> præcisere politikken og handleplanen. Så vidt det er muligt, er forslagene blevet indarbejdet i de</w:t>
      </w:r>
      <w:r w:rsidR="009931DF">
        <w:t>n fremsendte version af politikken og handleplanen.</w:t>
      </w:r>
      <w:r w:rsidR="006B3417">
        <w:t xml:space="preserve"> </w:t>
      </w:r>
    </w:p>
    <w:p w14:paraId="0F4492BA" w14:textId="77777777" w:rsidR="00A90B0F" w:rsidRDefault="00A90B0F" w:rsidP="00F172A4"/>
    <w:p w14:paraId="37259FD8" w14:textId="4988D81F" w:rsidR="009F0AE1" w:rsidRDefault="00A90B0F" w:rsidP="00F172A4">
      <w:r>
        <w:t xml:space="preserve">Bilag </w:t>
      </w:r>
      <w:r w:rsidR="00EE1DC5">
        <w:t>4</w:t>
      </w:r>
      <w:r>
        <w:t xml:space="preserve"> </w:t>
      </w:r>
      <w:r w:rsidR="00304FD4">
        <w:t xml:space="preserve">præsenterer et resumé af høringssvarene og arbejdsgruppens </w:t>
      </w:r>
      <w:r w:rsidR="00C3704F">
        <w:t>bemærkninger til forslagene</w:t>
      </w:r>
      <w:r w:rsidR="003F33F7">
        <w:t>, og et link til samtlige høringssvar.</w:t>
      </w:r>
    </w:p>
    <w:p w14:paraId="026B05CE" w14:textId="77777777" w:rsidR="009F0AE1" w:rsidRDefault="009F0AE1" w:rsidP="00F172A4"/>
    <w:p w14:paraId="18ADE078" w14:textId="5D146FC6" w:rsidR="00CC7D6D" w:rsidRDefault="009F0AE1" w:rsidP="00F172A4">
      <w:r>
        <w:t>Udkast til LGBT+</w:t>
      </w:r>
      <w:r w:rsidR="001A17D9">
        <w:t>-</w:t>
      </w:r>
      <w:r>
        <w:t>politik og handleplan har været fremlagt til drøftelse i de politisk stående udvalg</w:t>
      </w:r>
      <w:r w:rsidR="008A70A4">
        <w:t>,</w:t>
      </w:r>
      <w:r>
        <w:t xml:space="preserve"> </w:t>
      </w:r>
      <w:r w:rsidR="00831BBA">
        <w:t>i handicaprådet</w:t>
      </w:r>
      <w:r w:rsidR="008A70A4">
        <w:t xml:space="preserve"> og i udvalget for Mangfoldighed og Ligestilling.</w:t>
      </w:r>
      <w:r w:rsidR="004467BB">
        <w:br/>
      </w:r>
    </w:p>
    <w:p w14:paraId="49250C74" w14:textId="77777777" w:rsidR="00B6454A" w:rsidRDefault="00B6454A" w:rsidP="00F172A4"/>
    <w:p w14:paraId="62A6D94B" w14:textId="77777777" w:rsidR="00F172A4" w:rsidRDefault="00F172A4" w:rsidP="00F172A4">
      <w:pPr>
        <w:pStyle w:val="Overskrift2"/>
        <w:numPr>
          <w:ilvl w:val="0"/>
          <w:numId w:val="2"/>
        </w:numPr>
        <w:ind w:left="334" w:hanging="357"/>
      </w:pPr>
      <w:r>
        <w:t>Hvilken værdi skabes for borgere og samfund?</w:t>
      </w:r>
    </w:p>
    <w:p w14:paraId="0AEBEE3A" w14:textId="4E5695CC" w:rsidR="00D177A7" w:rsidRDefault="00AD479B" w:rsidP="00D20E5F">
      <w:r>
        <w:t xml:space="preserve">Politikken </w:t>
      </w:r>
      <w:r w:rsidR="00FA6954">
        <w:t xml:space="preserve">og handleplanen </w:t>
      </w:r>
      <w:r>
        <w:t xml:space="preserve">skal understøtte </w:t>
      </w:r>
      <w:r w:rsidR="00F75B22">
        <w:t xml:space="preserve">Aarhusmålene </w:t>
      </w:r>
      <w:r>
        <w:t xml:space="preserve">og bidrage til, at Aarhus </w:t>
      </w:r>
      <w:r w:rsidR="00F96416">
        <w:t xml:space="preserve">bliver </w:t>
      </w:r>
      <w:r w:rsidR="005314F1">
        <w:t>en god</w:t>
      </w:r>
      <w:r w:rsidR="00BB4393">
        <w:t xml:space="preserve"> by</w:t>
      </w:r>
      <w:r w:rsidR="00F96416">
        <w:t xml:space="preserve"> for </w:t>
      </w:r>
      <w:r w:rsidR="00216F72">
        <w:t xml:space="preserve">alle - </w:t>
      </w:r>
      <w:r w:rsidR="005314F1">
        <w:t xml:space="preserve">også </w:t>
      </w:r>
      <w:r w:rsidR="00F96416">
        <w:t>LGBT+</w:t>
      </w:r>
      <w:r w:rsidR="001A17D9">
        <w:t>-</w:t>
      </w:r>
      <w:r w:rsidR="00F06581">
        <w:t>borgere</w:t>
      </w:r>
      <w:r w:rsidR="002417CD">
        <w:t xml:space="preserve">. </w:t>
      </w:r>
      <w:r w:rsidR="00F96416">
        <w:br/>
      </w:r>
      <w:r w:rsidR="00F96416">
        <w:br/>
      </w:r>
      <w:r w:rsidR="002417CD">
        <w:t xml:space="preserve">Aarhus skal være en </w:t>
      </w:r>
      <w:r>
        <w:t>mangfoldig by, hvor LGBT+</w:t>
      </w:r>
      <w:r w:rsidR="0020714B">
        <w:t>-</w:t>
      </w:r>
      <w:r>
        <w:t xml:space="preserve">personer bliver mødt </w:t>
      </w:r>
      <w:r w:rsidR="0037345B">
        <w:t xml:space="preserve">på samme måde </w:t>
      </w:r>
      <w:r w:rsidR="00767F02">
        <w:t>som</w:t>
      </w:r>
      <w:r w:rsidR="00E9425B">
        <w:t xml:space="preserve"> b</w:t>
      </w:r>
      <w:r w:rsidR="004917FB">
        <w:t>yens</w:t>
      </w:r>
      <w:r>
        <w:t xml:space="preserve"> øvrige borgere.</w:t>
      </w:r>
      <w:r>
        <w:br/>
      </w:r>
      <w:r>
        <w:br/>
      </w:r>
      <w:r w:rsidR="00C51877">
        <w:t xml:space="preserve">Med politikken skabes et værdigrundlag og pejlemærke for rammerne og kulturen for </w:t>
      </w:r>
      <w:r w:rsidR="003D7F21">
        <w:t xml:space="preserve">Aarhus og </w:t>
      </w:r>
      <w:r w:rsidR="00C51877">
        <w:t>Aarhus Kommunes arbejde</w:t>
      </w:r>
      <w:r w:rsidR="00CA43A5">
        <w:t xml:space="preserve">. Tre </w:t>
      </w:r>
      <w:r w:rsidR="00D177A7">
        <w:t xml:space="preserve">mål </w:t>
      </w:r>
      <w:r w:rsidR="00CA43A5">
        <w:t xml:space="preserve">udgør den </w:t>
      </w:r>
      <w:r w:rsidR="00D177A7">
        <w:t>overordne</w:t>
      </w:r>
      <w:r w:rsidR="00CA43A5">
        <w:t>de</w:t>
      </w:r>
      <w:r w:rsidR="00D177A7">
        <w:t xml:space="preserve"> ramme:</w:t>
      </w:r>
    </w:p>
    <w:p w14:paraId="73DDF114" w14:textId="77777777" w:rsidR="00D177A7" w:rsidRDefault="00D177A7" w:rsidP="00D20E5F"/>
    <w:p w14:paraId="45E57BD7" w14:textId="77777777" w:rsidR="004E6C7F" w:rsidRPr="00415354" w:rsidRDefault="004E6C7F" w:rsidP="004E6C7F">
      <w:pPr>
        <w:pStyle w:val="Listeafsnit"/>
        <w:numPr>
          <w:ilvl w:val="0"/>
          <w:numId w:val="9"/>
        </w:numPr>
        <w:spacing w:line="276" w:lineRule="auto"/>
        <w:rPr>
          <w:rFonts w:cs="Arial"/>
          <w:i/>
          <w:iCs/>
        </w:rPr>
      </w:pPr>
      <w:r w:rsidRPr="00415354">
        <w:rPr>
          <w:rFonts w:cs="Arial"/>
          <w:i/>
          <w:iCs/>
        </w:rPr>
        <w:t>Alle børn, unge og voksne er trygge og trives,</w:t>
      </w:r>
    </w:p>
    <w:p w14:paraId="0FCCBC27" w14:textId="67F43F75" w:rsidR="004E6C7F" w:rsidRPr="00445B77" w:rsidRDefault="00445B77" w:rsidP="004E6C7F">
      <w:pPr>
        <w:pStyle w:val="Listeafsnit"/>
        <w:numPr>
          <w:ilvl w:val="0"/>
          <w:numId w:val="9"/>
        </w:numPr>
        <w:spacing w:line="276" w:lineRule="auto"/>
        <w:rPr>
          <w:rStyle w:val="Svagfremhvning"/>
          <w:rFonts w:cs="Arial"/>
          <w:color w:val="auto"/>
        </w:rPr>
      </w:pPr>
      <w:r w:rsidRPr="00445B77">
        <w:rPr>
          <w:rFonts w:cs="Arial"/>
          <w:i/>
          <w:iCs/>
          <w:color w:val="auto"/>
        </w:rPr>
        <w:t>A</w:t>
      </w:r>
      <w:r w:rsidR="004E6C7F" w:rsidRPr="00445B77">
        <w:rPr>
          <w:rStyle w:val="Svagfremhvning"/>
          <w:rFonts w:cs="Arial"/>
          <w:color w:val="auto"/>
        </w:rPr>
        <w:t>lle føler sig anerkendt og respekteret,</w:t>
      </w:r>
    </w:p>
    <w:p w14:paraId="3C5ADDDD" w14:textId="77777777" w:rsidR="004E6C7F" w:rsidRPr="00415354" w:rsidRDefault="004E6C7F" w:rsidP="004E6C7F">
      <w:pPr>
        <w:pStyle w:val="Listeafsnit"/>
        <w:numPr>
          <w:ilvl w:val="0"/>
          <w:numId w:val="9"/>
        </w:numPr>
        <w:spacing w:line="276" w:lineRule="auto"/>
        <w:rPr>
          <w:rFonts w:cs="Arial"/>
          <w:i/>
          <w:iCs/>
        </w:rPr>
      </w:pPr>
      <w:r w:rsidRPr="00415354">
        <w:rPr>
          <w:rFonts w:cs="Arial"/>
          <w:i/>
          <w:iCs/>
        </w:rPr>
        <w:t>Aarhus er en mangfoldig og attraktiv by at leve og arbejde i – som Regnbuebyen Aarhus</w:t>
      </w:r>
    </w:p>
    <w:p w14:paraId="28B51091" w14:textId="0542DDBC" w:rsidR="00FB0019" w:rsidRDefault="00FB0019" w:rsidP="00D20E5F"/>
    <w:p w14:paraId="7BE5BA81" w14:textId="2E1257E0" w:rsidR="00D20E5F" w:rsidRDefault="00D632C2" w:rsidP="00D20E5F">
      <w:r>
        <w:t xml:space="preserve">Målene i </w:t>
      </w:r>
      <w:r w:rsidR="001D055D">
        <w:t xml:space="preserve">politikken realiseres </w:t>
      </w:r>
      <w:r w:rsidR="00DD77A7">
        <w:t xml:space="preserve">dels gennem </w:t>
      </w:r>
      <w:r w:rsidR="006425EB">
        <w:t xml:space="preserve">de </w:t>
      </w:r>
      <w:r w:rsidR="00EE4504">
        <w:t>fem</w:t>
      </w:r>
      <w:r w:rsidR="006425EB">
        <w:t xml:space="preserve"> </w:t>
      </w:r>
      <w:r w:rsidR="001D055D">
        <w:t>temaer</w:t>
      </w:r>
      <w:r w:rsidR="00DD77A7">
        <w:t xml:space="preserve"> og</w:t>
      </w:r>
      <w:r w:rsidR="001D055D">
        <w:t xml:space="preserve"> de konkrete initiativer</w:t>
      </w:r>
      <w:r w:rsidR="004840A2">
        <w:t xml:space="preserve">, der er beskrevet i handleplanen. </w:t>
      </w:r>
      <w:r w:rsidR="00DD77A7">
        <w:t xml:space="preserve">Og dels via </w:t>
      </w:r>
      <w:r w:rsidR="001D32DC">
        <w:t>samspillet mellem LGBT+</w:t>
      </w:r>
      <w:r w:rsidR="0020714B">
        <w:t>-</w:t>
      </w:r>
      <w:r w:rsidR="001D32DC">
        <w:t xml:space="preserve">foreninger, </w:t>
      </w:r>
      <w:r w:rsidR="0073783D">
        <w:t>LGBT+</w:t>
      </w:r>
      <w:r w:rsidR="00751CF4">
        <w:t>HUSET</w:t>
      </w:r>
      <w:r w:rsidR="0073783D">
        <w:t>,</w:t>
      </w:r>
      <w:r w:rsidR="00084312">
        <w:t xml:space="preserve"> LGBT+</w:t>
      </w:r>
      <w:r w:rsidR="001A17D9">
        <w:t>-</w:t>
      </w:r>
      <w:r w:rsidR="001F1ED0">
        <w:t>borgere</w:t>
      </w:r>
      <w:r w:rsidR="00084312">
        <w:t xml:space="preserve"> og interesserede borgere, kommune, andre myndigheder, virksomheder og interessenter.</w:t>
      </w:r>
    </w:p>
    <w:p w14:paraId="3730DB9A" w14:textId="77777777" w:rsidR="00D20E5F" w:rsidRDefault="00D20E5F" w:rsidP="00D20E5F"/>
    <w:p w14:paraId="4ECA7261" w14:textId="3779E69D" w:rsidR="00FB3A9C" w:rsidRDefault="00D20E5F" w:rsidP="001168A9">
      <w:r>
        <w:t>Aarhus Kommune vil med LGBT+</w:t>
      </w:r>
      <w:r w:rsidR="00F2015F">
        <w:t>-</w:t>
      </w:r>
      <w:r>
        <w:t xml:space="preserve">politikken, i lighed med København og andre store byer i og uden for Europa, tage et større socialt ansvar, og skabe grundlaget for en </w:t>
      </w:r>
      <w:r w:rsidR="00FB3A9C">
        <w:t xml:space="preserve">større </w:t>
      </w:r>
      <w:r>
        <w:t xml:space="preserve">mangfoldighed i kommunen. </w:t>
      </w:r>
    </w:p>
    <w:p w14:paraId="66F1BD01" w14:textId="77777777" w:rsidR="00FB3A9C" w:rsidRDefault="00FB3A9C" w:rsidP="001168A9"/>
    <w:p w14:paraId="5AEFFBC2" w14:textId="10C20578" w:rsidR="001168A9" w:rsidRDefault="006770DF" w:rsidP="001168A9">
      <w:r>
        <w:t>Politikken bidrager til</w:t>
      </w:r>
      <w:r w:rsidR="0047318C">
        <w:t xml:space="preserve"> at </w:t>
      </w:r>
      <w:r w:rsidR="00863BBB">
        <w:t xml:space="preserve">mangfoldiggøre byens identitet </w:t>
      </w:r>
      <w:r w:rsidR="009A2C42">
        <w:t xml:space="preserve">for </w:t>
      </w:r>
      <w:r w:rsidR="00D20E5F">
        <w:t>LGBT+</w:t>
      </w:r>
      <w:r w:rsidR="003205DF">
        <w:t>-</w:t>
      </w:r>
      <w:r>
        <w:t xml:space="preserve">borgere og </w:t>
      </w:r>
      <w:r w:rsidR="009A2C42">
        <w:t xml:space="preserve">for </w:t>
      </w:r>
      <w:r w:rsidR="0047318C">
        <w:t>Aarhus som helhed</w:t>
      </w:r>
      <w:r w:rsidR="009A2C42">
        <w:t>.</w:t>
      </w:r>
    </w:p>
    <w:p w14:paraId="3790CB18" w14:textId="77777777" w:rsidR="001168A9" w:rsidRDefault="001168A9" w:rsidP="001168A9"/>
    <w:p w14:paraId="2E3A1FFD" w14:textId="77777777" w:rsidR="00F172A4" w:rsidRDefault="00F172A4" w:rsidP="00F172A4">
      <w:pPr>
        <w:pStyle w:val="Overskrift2"/>
        <w:numPr>
          <w:ilvl w:val="0"/>
          <w:numId w:val="2"/>
        </w:numPr>
        <w:ind w:left="334" w:hanging="357"/>
      </w:pPr>
      <w:r>
        <w:t>Hvad, hvem og hvordan?</w:t>
      </w:r>
    </w:p>
    <w:p w14:paraId="7D128839" w14:textId="2D578AE5" w:rsidR="00DA235D" w:rsidRDefault="002F7EAC" w:rsidP="000F76D6">
      <w:r>
        <w:t>Målene i p</w:t>
      </w:r>
      <w:r w:rsidR="00DA235D">
        <w:t xml:space="preserve">olitikken realiseres via </w:t>
      </w:r>
      <w:r w:rsidR="00AC5DF1">
        <w:t>f</w:t>
      </w:r>
      <w:r w:rsidR="008E467F">
        <w:t>em</w:t>
      </w:r>
      <w:r w:rsidR="00DA235D">
        <w:t xml:space="preserve"> temaer: </w:t>
      </w:r>
    </w:p>
    <w:p w14:paraId="09DEB05E" w14:textId="113A3A56" w:rsidR="00DA235D" w:rsidRDefault="00047665" w:rsidP="00DA235D">
      <w:pPr>
        <w:pStyle w:val="Listeafsnit"/>
        <w:numPr>
          <w:ilvl w:val="0"/>
          <w:numId w:val="5"/>
        </w:numPr>
      </w:pPr>
      <w:r>
        <w:t>Sundhed</w:t>
      </w:r>
    </w:p>
    <w:p w14:paraId="0A5E0B38" w14:textId="24EBE3F0" w:rsidR="00047665" w:rsidRDefault="00AC5DF1" w:rsidP="00DA235D">
      <w:pPr>
        <w:pStyle w:val="Listeafsnit"/>
        <w:numPr>
          <w:ilvl w:val="0"/>
          <w:numId w:val="5"/>
        </w:numPr>
      </w:pPr>
      <w:r>
        <w:t>Viden og inkluderende sprog i dagtilbud</w:t>
      </w:r>
      <w:r w:rsidR="00857337">
        <w:t>-</w:t>
      </w:r>
      <w:r>
        <w:t xml:space="preserve">, </w:t>
      </w:r>
      <w:r w:rsidR="00857337">
        <w:t>uddannelses- og</w:t>
      </w:r>
      <w:r>
        <w:t xml:space="preserve"> fritid</w:t>
      </w:r>
      <w:r w:rsidR="00857337">
        <w:t>stilbud</w:t>
      </w:r>
    </w:p>
    <w:p w14:paraId="4B7BC0DF" w14:textId="04C69BBE" w:rsidR="00AC5DF1" w:rsidRDefault="00AC5DF1" w:rsidP="00DA235D">
      <w:pPr>
        <w:pStyle w:val="Listeafsnit"/>
        <w:numPr>
          <w:ilvl w:val="0"/>
          <w:numId w:val="5"/>
        </w:numPr>
      </w:pPr>
      <w:r>
        <w:t xml:space="preserve">Tryghed </w:t>
      </w:r>
    </w:p>
    <w:p w14:paraId="762A9BC7" w14:textId="0C330A35" w:rsidR="008E467F" w:rsidRDefault="008E467F" w:rsidP="00DA235D">
      <w:pPr>
        <w:pStyle w:val="Listeafsnit"/>
        <w:numPr>
          <w:ilvl w:val="0"/>
          <w:numId w:val="5"/>
        </w:numPr>
      </w:pPr>
      <w:r>
        <w:t>Et mangfoldigt by</w:t>
      </w:r>
      <w:r w:rsidR="00B536E1">
        <w:t>liv</w:t>
      </w:r>
      <w:r>
        <w:t xml:space="preserve"> og synlighed</w:t>
      </w:r>
    </w:p>
    <w:p w14:paraId="538BA6F1" w14:textId="2B79F385" w:rsidR="00AC5DF1" w:rsidRDefault="00AC5DF1" w:rsidP="00AC5DF1">
      <w:pPr>
        <w:pStyle w:val="Listeafsnit"/>
        <w:numPr>
          <w:ilvl w:val="0"/>
          <w:numId w:val="5"/>
        </w:numPr>
      </w:pPr>
      <w:r>
        <w:t>Mødet mellem borger</w:t>
      </w:r>
      <w:r w:rsidR="00D35433">
        <w:t xml:space="preserve">e og </w:t>
      </w:r>
      <w:r w:rsidR="00464417">
        <w:t>Aarhus Kommune</w:t>
      </w:r>
    </w:p>
    <w:p w14:paraId="1FBC7101" w14:textId="5715248A" w:rsidR="00715451" w:rsidRDefault="00B5784E" w:rsidP="000F76D6">
      <w:r>
        <w:br/>
      </w:r>
      <w:r w:rsidR="00485EB9">
        <w:t>I sammenhæng</w:t>
      </w:r>
      <w:r>
        <w:t xml:space="preserve"> med LGBT+</w:t>
      </w:r>
      <w:r w:rsidR="00F2015F">
        <w:t>-</w:t>
      </w:r>
      <w:r>
        <w:t>politikken er der udarbejdet en handleplan</w:t>
      </w:r>
      <w:r w:rsidR="00E57291">
        <w:t>. Her beskrives</w:t>
      </w:r>
      <w:r w:rsidR="000D1844">
        <w:t xml:space="preserve"> indsatser</w:t>
      </w:r>
      <w:r>
        <w:t xml:space="preserve">, </w:t>
      </w:r>
      <w:r w:rsidR="000D1844">
        <w:t xml:space="preserve">der </w:t>
      </w:r>
      <w:r>
        <w:t>understøtte</w:t>
      </w:r>
      <w:r w:rsidR="00E57291">
        <w:t>r</w:t>
      </w:r>
      <w:r>
        <w:t xml:space="preserve"> realisering af politikken. </w:t>
      </w:r>
      <w:r w:rsidRPr="00B75AD1">
        <w:br/>
      </w:r>
      <w:r>
        <w:br/>
        <w:t xml:space="preserve">Handleplanen er et dynamisk </w:t>
      </w:r>
      <w:r w:rsidR="00FD3D9D">
        <w:t>redskab</w:t>
      </w:r>
      <w:r>
        <w:t>, der forventes at udvikle sig i løbet af politikkens</w:t>
      </w:r>
      <w:r w:rsidR="0035098D">
        <w:t xml:space="preserve"> løbetid</w:t>
      </w:r>
      <w:r>
        <w:t>.</w:t>
      </w:r>
      <w:r w:rsidR="00266046">
        <w:br/>
      </w:r>
      <w:r w:rsidR="00266046">
        <w:br/>
      </w:r>
      <w:r w:rsidR="0049366D">
        <w:t>LGBT+</w:t>
      </w:r>
      <w:r w:rsidR="00861EEB">
        <w:t>-</w:t>
      </w:r>
      <w:r w:rsidR="0049366D">
        <w:t>politikken og handleplanen er en tværgående politik, hvor de</w:t>
      </w:r>
      <w:r w:rsidR="00CD21C9">
        <w:t xml:space="preserve"> enkelte m</w:t>
      </w:r>
      <w:r w:rsidR="00AB5F7B">
        <w:t>agistratsafdelinge</w:t>
      </w:r>
      <w:r w:rsidR="00CD21C9">
        <w:t xml:space="preserve">r </w:t>
      </w:r>
      <w:r w:rsidR="00420B41">
        <w:t xml:space="preserve">enkeltvis og i samspil med andre foreninger, forvaltninger og aktører </w:t>
      </w:r>
      <w:r w:rsidR="0049366D">
        <w:t xml:space="preserve">varetager </w:t>
      </w:r>
      <w:r w:rsidR="00CD21C9">
        <w:t xml:space="preserve">implementering af politikken og initiativerne </w:t>
      </w:r>
      <w:r w:rsidR="00936088">
        <w:t xml:space="preserve">i </w:t>
      </w:r>
      <w:r w:rsidR="00CD21C9">
        <w:t>handleplanen.</w:t>
      </w:r>
      <w:r w:rsidR="00F91F5D">
        <w:t xml:space="preserve"> </w:t>
      </w:r>
    </w:p>
    <w:p w14:paraId="31610CEA" w14:textId="77777777" w:rsidR="00715451" w:rsidRDefault="00715451" w:rsidP="000F76D6"/>
    <w:p w14:paraId="21495837" w14:textId="4679EA24" w:rsidR="00A03028" w:rsidRDefault="00715451" w:rsidP="000F76D6">
      <w:r>
        <w:t>Der afrapporteres løb</w:t>
      </w:r>
      <w:r w:rsidR="00FF7D33">
        <w:t>ende på implementering af politikken og handleplanen til arbejdsgruppen for LGBT+HUSE</w:t>
      </w:r>
      <w:r w:rsidR="00F91F5D">
        <w:t>T</w:t>
      </w:r>
      <w:r w:rsidR="00A0436A">
        <w:t xml:space="preserve">, som </w:t>
      </w:r>
      <w:r w:rsidR="00294441">
        <w:t xml:space="preserve">fungerer </w:t>
      </w:r>
      <w:r w:rsidR="00F91F5D">
        <w:t>som sparringspartner og</w:t>
      </w:r>
      <w:r w:rsidR="004F491D">
        <w:t xml:space="preserve"> </w:t>
      </w:r>
      <w:r w:rsidR="00F91F5D">
        <w:t>følgegruppe for magistratsafdelingerne</w:t>
      </w:r>
      <w:r w:rsidR="00AF0E6E">
        <w:t xml:space="preserve"> i forbindelse med</w:t>
      </w:r>
      <w:r w:rsidR="002A4F9D">
        <w:t>,</w:t>
      </w:r>
      <w:r w:rsidR="00AF0E6E">
        <w:t xml:space="preserve"> at implementeringen igangsættes</w:t>
      </w:r>
      <w:r w:rsidR="00F91F5D">
        <w:t>.</w:t>
      </w:r>
      <w:r w:rsidR="00AF0E6E">
        <w:t xml:space="preserve"> </w:t>
      </w:r>
      <w:r w:rsidR="00936088">
        <w:br/>
      </w:r>
    </w:p>
    <w:p w14:paraId="2F2BAEDD" w14:textId="73DA950C" w:rsidR="0082253D" w:rsidRPr="0082253D" w:rsidRDefault="001612B7" w:rsidP="0082253D">
      <w:pPr>
        <w:pStyle w:val="Overskrift2"/>
        <w:numPr>
          <w:ilvl w:val="0"/>
          <w:numId w:val="0"/>
        </w:numPr>
      </w:pPr>
      <w:r>
        <w:lastRenderedPageBreak/>
        <w:t xml:space="preserve">6. </w:t>
      </w:r>
      <w:r w:rsidR="00F172A4">
        <w:t>Hvilke ressourcer kræves?</w:t>
      </w:r>
      <w:r w:rsidR="00C82F0D">
        <w:rPr>
          <w:b w:val="0"/>
          <w:bCs w:val="0"/>
        </w:rPr>
        <w:br/>
      </w:r>
      <w:r w:rsidR="007F4B67">
        <w:rPr>
          <w:b w:val="0"/>
          <w:bCs w:val="0"/>
        </w:rPr>
        <w:t>I</w:t>
      </w:r>
      <w:r w:rsidR="00507DCE">
        <w:rPr>
          <w:b w:val="0"/>
          <w:bCs w:val="0"/>
        </w:rPr>
        <w:t xml:space="preserve">nitiativerne </w:t>
      </w:r>
      <w:r w:rsidR="00716089">
        <w:rPr>
          <w:b w:val="0"/>
          <w:bCs w:val="0"/>
        </w:rPr>
        <w:t xml:space="preserve">i handleplanen </w:t>
      </w:r>
      <w:r w:rsidR="00083C4B">
        <w:rPr>
          <w:b w:val="0"/>
          <w:bCs w:val="0"/>
        </w:rPr>
        <w:t>kan igangsættes inden</w:t>
      </w:r>
      <w:r w:rsidR="00A03028">
        <w:rPr>
          <w:b w:val="0"/>
          <w:bCs w:val="0"/>
        </w:rPr>
        <w:t xml:space="preserve"> </w:t>
      </w:r>
      <w:r w:rsidR="00083C4B">
        <w:rPr>
          <w:b w:val="0"/>
          <w:bCs w:val="0"/>
        </w:rPr>
        <w:t xml:space="preserve">for </w:t>
      </w:r>
      <w:r w:rsidR="004816BA">
        <w:rPr>
          <w:b w:val="0"/>
          <w:bCs w:val="0"/>
        </w:rPr>
        <w:t xml:space="preserve">afdelingernes </w:t>
      </w:r>
      <w:r w:rsidR="009B5DBD">
        <w:rPr>
          <w:b w:val="0"/>
          <w:bCs w:val="0"/>
        </w:rPr>
        <w:t>eksisterende</w:t>
      </w:r>
      <w:r w:rsidR="007F4B67">
        <w:rPr>
          <w:b w:val="0"/>
          <w:bCs w:val="0"/>
        </w:rPr>
        <w:t>,</w:t>
      </w:r>
      <w:r w:rsidR="009B5DBD">
        <w:rPr>
          <w:b w:val="0"/>
          <w:bCs w:val="0"/>
        </w:rPr>
        <w:t xml:space="preserve"> økonomiske ramme</w:t>
      </w:r>
      <w:r w:rsidR="00786C5F">
        <w:rPr>
          <w:b w:val="0"/>
          <w:bCs w:val="0"/>
        </w:rPr>
        <w:t xml:space="preserve">. </w:t>
      </w:r>
      <w:r w:rsidR="00365F34">
        <w:rPr>
          <w:b w:val="0"/>
          <w:bCs w:val="0"/>
        </w:rPr>
        <w:t>Derudover fremgår en række</w:t>
      </w:r>
      <w:r w:rsidR="005D06D1">
        <w:rPr>
          <w:b w:val="0"/>
          <w:bCs w:val="0"/>
        </w:rPr>
        <w:t xml:space="preserve">, mulige </w:t>
      </w:r>
      <w:r w:rsidR="00365F34">
        <w:rPr>
          <w:b w:val="0"/>
          <w:bCs w:val="0"/>
        </w:rPr>
        <w:t>initiativer i bilag 3, som alle kræver særskilt finansiering</w:t>
      </w:r>
      <w:r w:rsidR="009A48A5">
        <w:rPr>
          <w:b w:val="0"/>
          <w:bCs w:val="0"/>
        </w:rPr>
        <w:t xml:space="preserve">. Disse kan løftes ind i budgetforhandlingerne </w:t>
      </w:r>
      <w:r w:rsidR="000F643F">
        <w:rPr>
          <w:b w:val="0"/>
          <w:bCs w:val="0"/>
        </w:rPr>
        <w:t>via fremsendelse af budgetforslag.</w:t>
      </w:r>
    </w:p>
    <w:p w14:paraId="41B8C666" w14:textId="77777777" w:rsidR="00761658" w:rsidRDefault="00761658" w:rsidP="00975FEA">
      <w:pPr>
        <w:pStyle w:val="Overskrift2"/>
        <w:numPr>
          <w:ilvl w:val="0"/>
          <w:numId w:val="0"/>
        </w:numPr>
        <w:rPr>
          <w:b w:val="0"/>
          <w:bCs w:val="0"/>
        </w:rPr>
      </w:pPr>
    </w:p>
    <w:p w14:paraId="04B9DA98" w14:textId="011A5C6B" w:rsidR="00FB767F" w:rsidRDefault="00B343DE" w:rsidP="007F0582">
      <w:pPr>
        <w:rPr>
          <w:rFonts w:cstheme="minorHAnsi"/>
          <w:bCs/>
        </w:rPr>
      </w:pPr>
      <w:r>
        <w:rPr>
          <w:rFonts w:cstheme="minorHAnsi"/>
          <w:bCs/>
        </w:rPr>
        <w:t>Arbejdet for at sikre et inkluderende sprogbrug</w:t>
      </w:r>
      <w:r w:rsidR="00282E66">
        <w:rPr>
          <w:rFonts w:cstheme="minorHAnsi"/>
          <w:bCs/>
        </w:rPr>
        <w:t xml:space="preserve"> via gennemgang af standardbreve og formularer i alle afdelinger</w:t>
      </w:r>
      <w:r w:rsidR="00073EEA">
        <w:rPr>
          <w:rFonts w:cstheme="minorHAnsi"/>
          <w:bCs/>
        </w:rPr>
        <w:t xml:space="preserve"> kan afføde </w:t>
      </w:r>
      <w:r w:rsidR="000D1139">
        <w:rPr>
          <w:rFonts w:cstheme="minorHAnsi"/>
          <w:bCs/>
        </w:rPr>
        <w:t xml:space="preserve">nogle ekstra </w:t>
      </w:r>
      <w:r w:rsidR="000F643F">
        <w:rPr>
          <w:rFonts w:cstheme="minorHAnsi"/>
          <w:bCs/>
        </w:rPr>
        <w:t xml:space="preserve">omkostninger i form af </w:t>
      </w:r>
      <w:r w:rsidR="000D1139">
        <w:rPr>
          <w:rFonts w:cstheme="minorHAnsi"/>
          <w:bCs/>
        </w:rPr>
        <w:t>administrativ</w:t>
      </w:r>
      <w:r w:rsidR="00197ED1">
        <w:rPr>
          <w:rFonts w:cstheme="minorHAnsi"/>
          <w:bCs/>
        </w:rPr>
        <w:t>t</w:t>
      </w:r>
      <w:r w:rsidR="000D1139">
        <w:rPr>
          <w:rFonts w:cstheme="minorHAnsi"/>
          <w:bCs/>
        </w:rPr>
        <w:t xml:space="preserve"> ressource</w:t>
      </w:r>
      <w:r w:rsidR="00197ED1">
        <w:rPr>
          <w:rFonts w:cstheme="minorHAnsi"/>
          <w:bCs/>
        </w:rPr>
        <w:t xml:space="preserve">forbrug </w:t>
      </w:r>
      <w:r w:rsidR="000D1139">
        <w:rPr>
          <w:rFonts w:cstheme="minorHAnsi"/>
          <w:bCs/>
        </w:rPr>
        <w:t>i afdelingerne</w:t>
      </w:r>
      <w:r w:rsidR="004852DD">
        <w:rPr>
          <w:rFonts w:cstheme="minorHAnsi"/>
          <w:bCs/>
        </w:rPr>
        <w:t xml:space="preserve"> under gennemgangen.</w:t>
      </w:r>
    </w:p>
    <w:p w14:paraId="730A046E" w14:textId="1FBC94A3" w:rsidR="00FB767F" w:rsidRDefault="00FB767F" w:rsidP="007F0582">
      <w:pPr>
        <w:rPr>
          <w:rFonts w:cstheme="minorHAnsi"/>
          <w:bCs/>
        </w:rPr>
      </w:pPr>
    </w:p>
    <w:p w14:paraId="209EE7EA" w14:textId="465D5626" w:rsidR="00B75996" w:rsidRDefault="00B75996" w:rsidP="007F0582">
      <w:pPr>
        <w:rPr>
          <w:rFonts w:cstheme="minorHAnsi"/>
          <w:bCs/>
        </w:rPr>
      </w:pPr>
      <w:r>
        <w:t xml:space="preserve">Arbejdsgruppen for LGBT+HUSET finansieres inden for </w:t>
      </w:r>
      <w:r w:rsidR="00292DE1">
        <w:t xml:space="preserve">afdelingernes </w:t>
      </w:r>
      <w:r>
        <w:t>eksisterende</w:t>
      </w:r>
      <w:r w:rsidR="00264AA3">
        <w:t>,</w:t>
      </w:r>
      <w:r>
        <w:t xml:space="preserve"> </w:t>
      </w:r>
      <w:r w:rsidR="00292DE1">
        <w:t xml:space="preserve">økonomiske </w:t>
      </w:r>
      <w:r>
        <w:t>ramme.</w:t>
      </w:r>
      <w:r w:rsidR="004A76BB">
        <w:t xml:space="preserve"> Denne finansiering er vigtig for at sikre politikkens forankring i </w:t>
      </w:r>
      <w:r w:rsidR="00F932B5">
        <w:t>Aarhus Kommune</w:t>
      </w:r>
      <w:r w:rsidR="000D0652">
        <w:t>.</w:t>
      </w:r>
      <w:r w:rsidR="00F932B5">
        <w:t xml:space="preserve"> </w:t>
      </w:r>
    </w:p>
    <w:p w14:paraId="53B46711" w14:textId="77777777" w:rsidR="00B75996" w:rsidRDefault="00B75996" w:rsidP="007F0582">
      <w:pPr>
        <w:rPr>
          <w:rFonts w:cstheme="minorHAnsi"/>
          <w:bCs/>
        </w:rPr>
      </w:pPr>
    </w:p>
    <w:p w14:paraId="50119501" w14:textId="36E22247" w:rsidR="00754062" w:rsidRDefault="00754062" w:rsidP="007F0582">
      <w:pPr>
        <w:rPr>
          <w:rFonts w:cstheme="minorHAnsi"/>
          <w:bCs/>
        </w:rPr>
      </w:pPr>
      <w:r w:rsidRPr="00432DA7">
        <w:rPr>
          <w:rFonts w:cstheme="minorHAnsi"/>
          <w:bCs/>
        </w:rPr>
        <w:t>Frivillige LGBT+</w:t>
      </w:r>
      <w:r w:rsidR="009515BA">
        <w:rPr>
          <w:rFonts w:cstheme="minorHAnsi"/>
          <w:bCs/>
        </w:rPr>
        <w:t>-</w:t>
      </w:r>
      <w:r w:rsidRPr="00432DA7">
        <w:rPr>
          <w:rFonts w:cstheme="minorHAnsi"/>
          <w:bCs/>
        </w:rPr>
        <w:t>foreninger og samarbejde mellem LGBT+</w:t>
      </w:r>
      <w:r w:rsidR="003205DF">
        <w:rPr>
          <w:rFonts w:cstheme="minorHAnsi"/>
          <w:bCs/>
        </w:rPr>
        <w:t>-</w:t>
      </w:r>
      <w:r w:rsidR="0062398B">
        <w:rPr>
          <w:rFonts w:cstheme="minorHAnsi"/>
          <w:bCs/>
        </w:rPr>
        <w:t>borgere</w:t>
      </w:r>
      <w:r w:rsidRPr="00432DA7">
        <w:rPr>
          <w:rFonts w:cstheme="minorHAnsi"/>
          <w:bCs/>
        </w:rPr>
        <w:t>, foreninger, virksomheder og offentlige myndigheder er hjørnestenen i Aarhus Kommunes LGBT+</w:t>
      </w:r>
      <w:r w:rsidR="00F2015F">
        <w:rPr>
          <w:rFonts w:cstheme="minorHAnsi"/>
          <w:bCs/>
        </w:rPr>
        <w:t>-</w:t>
      </w:r>
      <w:r w:rsidRPr="00432DA7">
        <w:rPr>
          <w:rFonts w:cstheme="minorHAnsi"/>
          <w:bCs/>
        </w:rPr>
        <w:t>politik. Det lange seje træk i og mellem foreningerne, herunder LGBT+</w:t>
      </w:r>
      <w:r w:rsidR="00751CF4">
        <w:rPr>
          <w:rFonts w:cstheme="minorHAnsi"/>
          <w:bCs/>
        </w:rPr>
        <w:t>HUSET</w:t>
      </w:r>
      <w:r>
        <w:rPr>
          <w:rFonts w:cstheme="minorHAnsi"/>
          <w:bCs/>
        </w:rPr>
        <w:t xml:space="preserve"> som paraply</w:t>
      </w:r>
      <w:r w:rsidR="00A25C7A">
        <w:rPr>
          <w:rFonts w:cstheme="minorHAnsi"/>
          <w:bCs/>
        </w:rPr>
        <w:t>,</w:t>
      </w:r>
      <w:r w:rsidRPr="00432DA7">
        <w:rPr>
          <w:rFonts w:cstheme="minorHAnsi"/>
          <w:bCs/>
        </w:rPr>
        <w:t xml:space="preserve"> er en forudsætning for fortsat udvikling på området.</w:t>
      </w:r>
      <w:r>
        <w:rPr>
          <w:rFonts w:cstheme="minorHAnsi"/>
          <w:bCs/>
        </w:rPr>
        <w:t xml:space="preserve"> </w:t>
      </w:r>
    </w:p>
    <w:p w14:paraId="6109D4A5" w14:textId="77777777" w:rsidR="00754062" w:rsidRDefault="00754062" w:rsidP="007F0582">
      <w:pPr>
        <w:rPr>
          <w:rFonts w:cstheme="minorHAnsi"/>
          <w:bCs/>
        </w:rPr>
      </w:pPr>
    </w:p>
    <w:p w14:paraId="0FF86B21" w14:textId="78018B34" w:rsidR="000210C8" w:rsidRDefault="00A5537F" w:rsidP="007F0582">
      <w:r>
        <w:t xml:space="preserve">Det er vigtigt, at Aarhus Kommune og andre myndigheder </w:t>
      </w:r>
      <w:r w:rsidR="008C798C">
        <w:t xml:space="preserve">fortsat støtter </w:t>
      </w:r>
      <w:r w:rsidR="004A5F90">
        <w:t>LGBT+</w:t>
      </w:r>
      <w:r w:rsidR="00751CF4">
        <w:t>HUSET</w:t>
      </w:r>
      <w:r w:rsidR="004A5F90">
        <w:t xml:space="preserve"> og </w:t>
      </w:r>
      <w:r w:rsidR="008C798C">
        <w:t xml:space="preserve">foreningerne med finansiering </w:t>
      </w:r>
      <w:r w:rsidR="005F1FAF">
        <w:t>og støtte til samarbejde</w:t>
      </w:r>
      <w:r w:rsidR="000F3251">
        <w:t>,</w:t>
      </w:r>
      <w:r w:rsidR="005F1FAF">
        <w:t xml:space="preserve"> kapacitetsopbygning </w:t>
      </w:r>
      <w:r w:rsidR="000F3251">
        <w:t xml:space="preserve">og kontinuitet </w:t>
      </w:r>
      <w:r w:rsidR="009665E9">
        <w:t xml:space="preserve">som et grundlag for, at foreningerne også selv kan skaffe </w:t>
      </w:r>
      <w:r w:rsidR="0010712C">
        <w:t>midler</w:t>
      </w:r>
      <w:r w:rsidR="00FE26B9">
        <w:t xml:space="preserve"> til projekter og aktiviteter.</w:t>
      </w:r>
    </w:p>
    <w:p w14:paraId="176CA81B" w14:textId="77777777" w:rsidR="00A2186E" w:rsidRPr="00A2186E" w:rsidRDefault="00A2186E" w:rsidP="00A2186E"/>
    <w:p w14:paraId="2578F180" w14:textId="63414A10" w:rsidR="00F172A4" w:rsidRDefault="00F172A4" w:rsidP="00DA7D97">
      <w:pPr>
        <w:pStyle w:val="Overskrift2"/>
        <w:numPr>
          <w:ilvl w:val="0"/>
          <w:numId w:val="14"/>
        </w:numPr>
      </w:pPr>
      <w:r>
        <w:t>Hvordan følges der op?</w:t>
      </w:r>
    </w:p>
    <w:p w14:paraId="7AC6A0BF" w14:textId="1EC1D8FF" w:rsidR="00320944" w:rsidRDefault="005E6BEF" w:rsidP="00636DF8">
      <w:r>
        <w:t>Magistratsafdelingerne er, som angivet i handleplanen, ansvarlige for implementeringen. A</w:t>
      </w:r>
      <w:r w:rsidR="00451C0F">
        <w:t xml:space="preserve">rbejdsgruppen for </w:t>
      </w:r>
      <w:r w:rsidR="003458EA">
        <w:t xml:space="preserve">LGBT+ </w:t>
      </w:r>
      <w:r w:rsidR="00751CF4">
        <w:t>HUSET</w:t>
      </w:r>
      <w:r w:rsidR="00451C0F">
        <w:t xml:space="preserve"> følger op</w:t>
      </w:r>
      <w:r w:rsidR="00AA50A8">
        <w:t xml:space="preserve"> med </w:t>
      </w:r>
      <w:r w:rsidR="003458EA">
        <w:t xml:space="preserve">en evalueringsplan for </w:t>
      </w:r>
      <w:r w:rsidR="00104D60">
        <w:t>politikken, der forelægges direktørgruppen til godkendelse</w:t>
      </w:r>
      <w:r w:rsidR="00AA767D">
        <w:t xml:space="preserve"> ultimo 2024.</w:t>
      </w:r>
    </w:p>
    <w:p w14:paraId="58A57AD7" w14:textId="629A4A80" w:rsidR="00710447" w:rsidRDefault="00710447" w:rsidP="00636DF8"/>
    <w:p w14:paraId="5DB60811" w14:textId="2346ABB6" w:rsidR="00976283" w:rsidRDefault="001A732D" w:rsidP="00636DF8">
      <w:r>
        <w:t>Borgmesterens Afdeling</w:t>
      </w:r>
      <w:r w:rsidR="003909FB">
        <w:t xml:space="preserve"> har ansvar for at koordinere arbejdet i arbejdsgruppen for LGBT+</w:t>
      </w:r>
      <w:r w:rsidR="00751CF4">
        <w:t>HUSET</w:t>
      </w:r>
      <w:r w:rsidR="0048279D">
        <w:t xml:space="preserve">. Alle </w:t>
      </w:r>
      <w:r w:rsidR="000D1786">
        <w:t>Magistratsafdelinger deltager med en repræsentant i arbejdsgruppen.</w:t>
      </w:r>
    </w:p>
    <w:p w14:paraId="240D053B" w14:textId="77777777" w:rsidR="003458EA" w:rsidRDefault="003458EA" w:rsidP="00636DF8"/>
    <w:p w14:paraId="0BF9D6DD" w14:textId="27060251" w:rsidR="00636DF8" w:rsidRDefault="00636DF8" w:rsidP="00636DF8">
      <w:r>
        <w:lastRenderedPageBreak/>
        <w:t>Politisk er LGBT+</w:t>
      </w:r>
      <w:r w:rsidR="00660CC7">
        <w:t>-</w:t>
      </w:r>
      <w:r>
        <w:t xml:space="preserve">området forankret i </w:t>
      </w:r>
      <w:r w:rsidR="00247A0D">
        <w:t>B</w:t>
      </w:r>
      <w:r w:rsidR="00626E13">
        <w:t xml:space="preserve">yrådet og </w:t>
      </w:r>
      <w:r w:rsidR="006D2317">
        <w:t xml:space="preserve">i </w:t>
      </w:r>
      <w:r w:rsidR="00626E13">
        <w:t>Økonomiudvalget</w:t>
      </w:r>
      <w:r w:rsidR="003909FB">
        <w:t xml:space="preserve">. </w:t>
      </w:r>
    </w:p>
    <w:p w14:paraId="6975E0E4" w14:textId="6A41827D" w:rsidR="00A11EE8" w:rsidRDefault="00A11EE8" w:rsidP="00636DF8"/>
    <w:p w14:paraId="6E37D252" w14:textId="0B2420E4" w:rsidR="00A11EE8" w:rsidRPr="00413E55" w:rsidRDefault="0062252C" w:rsidP="00636DF8">
      <w:r>
        <w:t xml:space="preserve">Byrådet </w:t>
      </w:r>
      <w:r w:rsidR="00A97215">
        <w:t>følger op på p</w:t>
      </w:r>
      <w:r>
        <w:t>olitikken 2 år efter vedtagelse.</w:t>
      </w:r>
    </w:p>
    <w:p w14:paraId="10C0BD92" w14:textId="77777777" w:rsidR="00636DF8" w:rsidRDefault="00636DF8" w:rsidP="00636DF8"/>
    <w:p w14:paraId="75D9DBC0" w14:textId="17AD13F9" w:rsidR="00F172A4" w:rsidRDefault="00F172A4" w:rsidP="00F172A4"/>
    <w:p w14:paraId="65E401DC" w14:textId="77777777" w:rsidR="00976283" w:rsidRDefault="00976283" w:rsidP="00F172A4"/>
    <w:p w14:paraId="41D05E65" w14:textId="329EEA8A" w:rsidR="00F172A4" w:rsidRDefault="003A4DD5" w:rsidP="00F172A4">
      <w:pPr>
        <w:jc w:val="both"/>
      </w:pPr>
      <w:r>
        <w:t>Jacob Bundsgaard</w:t>
      </w:r>
    </w:p>
    <w:p w14:paraId="7821B234" w14:textId="77777777" w:rsidR="00BE4EEA" w:rsidRDefault="00F172A4" w:rsidP="00BE4EEA">
      <w:pPr>
        <w:ind w:left="1304" w:firstLine="1304"/>
      </w:pPr>
      <w:r>
        <w:t>/</w:t>
      </w:r>
    </w:p>
    <w:p w14:paraId="7AAC62FB" w14:textId="77777777" w:rsidR="00BE4EEA" w:rsidRDefault="004A1AFB" w:rsidP="00BE4EEA">
      <w:pPr>
        <w:ind w:left="3912"/>
      </w:pPr>
      <w:r>
        <w:t xml:space="preserve">Martin Østergaard </w:t>
      </w:r>
    </w:p>
    <w:p w14:paraId="3DD6628C" w14:textId="7F159970" w:rsidR="00F172A4" w:rsidRDefault="001A6F1B" w:rsidP="00BE4EEA">
      <w:pPr>
        <w:ind w:left="3912"/>
      </w:pPr>
      <w:r>
        <w:t>Christensen</w:t>
      </w:r>
    </w:p>
    <w:p w14:paraId="648F67CE" w14:textId="77777777" w:rsidR="00F763EC" w:rsidRDefault="00F763EC"/>
    <w:p w14:paraId="6C8E2698" w14:textId="77777777" w:rsidR="00DC30A4" w:rsidRDefault="00DC30A4" w:rsidP="004B1FBE"/>
    <w:p w14:paraId="246B907A" w14:textId="77777777" w:rsidR="00E8112D" w:rsidRDefault="00E8112D" w:rsidP="004B1FBE"/>
    <w:p w14:paraId="4D926A84" w14:textId="77777777" w:rsidR="004B1FBE" w:rsidRPr="004B1FBE" w:rsidRDefault="00303FD7" w:rsidP="004B1FBE">
      <w:r>
        <w:rPr>
          <w:noProof/>
          <w:lang w:eastAsia="da-DK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1129E25B" wp14:editId="0EDD73D6">
                <wp:simplePos x="0" y="0"/>
                <wp:positionH relativeFrom="page">
                  <wp:posOffset>1511935</wp:posOffset>
                </wp:positionH>
                <wp:positionV relativeFrom="paragraph">
                  <wp:posOffset>10159</wp:posOffset>
                </wp:positionV>
                <wp:extent cx="417512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F4516" id="Straight Connector 4" o:spid="_x0000_s1026" alt="&quot;&quot;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19.05pt,.8pt" to="44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" strokecolor="black [3213]">
                <o:lock v:ext="edit" shapetype="f"/>
                <w10:wrap anchorx="page"/>
              </v:line>
            </w:pict>
          </mc:Fallback>
        </mc:AlternateContent>
      </w:r>
    </w:p>
    <w:tbl>
      <w:tblPr>
        <w:tblStyle w:val="Bilagsoversigt"/>
        <w:tblW w:w="0" w:type="auto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Bilagsliste"/>
        <w:tblDescription w:val="Listen skal læses fra venstre mod højre."/>
      </w:tblPr>
      <w:tblGrid>
        <w:gridCol w:w="1082"/>
        <w:gridCol w:w="5495"/>
      </w:tblGrid>
      <w:tr w:rsidR="00AD047E" w:rsidRPr="00AD047E" w14:paraId="769C89B7" w14:textId="77777777" w:rsidTr="00644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  <w:tblHeader/>
        </w:trPr>
        <w:tc>
          <w:tcPr>
            <w:tcW w:w="1082" w:type="dxa"/>
          </w:tcPr>
          <w:p w14:paraId="050D2DC3" w14:textId="77777777" w:rsidR="00AD047E" w:rsidRPr="00AD047E" w:rsidRDefault="00AD047E" w:rsidP="00AD047E">
            <w:pPr>
              <w:pStyle w:val="Bilagsoverskrift"/>
            </w:pPr>
            <w:r w:rsidRPr="00AD047E">
              <w:t>Bilag</w:t>
            </w:r>
          </w:p>
        </w:tc>
        <w:tc>
          <w:tcPr>
            <w:tcW w:w="5495" w:type="dxa"/>
          </w:tcPr>
          <w:p w14:paraId="65A14337" w14:textId="77777777" w:rsidR="00AD047E" w:rsidRPr="00AD047E" w:rsidRDefault="00AD047E" w:rsidP="00AD047E">
            <w:pPr>
              <w:pStyle w:val="Bilagsoverskrift"/>
            </w:pPr>
          </w:p>
        </w:tc>
      </w:tr>
      <w:tr w:rsidR="00E63E85" w14:paraId="2CECCE71" w14:textId="77777777" w:rsidTr="00644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blHeader/>
        </w:trPr>
        <w:tc>
          <w:tcPr>
            <w:tcW w:w="1082" w:type="dxa"/>
          </w:tcPr>
          <w:p w14:paraId="59773181" w14:textId="4F07F3CF" w:rsidR="00E63E85" w:rsidRDefault="00E63E85" w:rsidP="00E63E85">
            <w:pPr>
              <w:pStyle w:val="Normal-udenafstandefterafsnit"/>
            </w:pPr>
            <w:r>
              <w:t>Bilag 1:</w:t>
            </w:r>
          </w:p>
          <w:p w14:paraId="118208C1" w14:textId="5261EEC1" w:rsidR="00E63E85" w:rsidRDefault="00E63E85" w:rsidP="00E63E85">
            <w:pPr>
              <w:pStyle w:val="Normal-udenafstandefterafsnit"/>
            </w:pPr>
            <w:r>
              <w:t>Bilag 2:</w:t>
            </w:r>
          </w:p>
          <w:p w14:paraId="18260E3F" w14:textId="071FFC11" w:rsidR="00E63E85" w:rsidRDefault="00E63E85" w:rsidP="00E63E85">
            <w:pPr>
              <w:pStyle w:val="Normal-udenafstandefterafsnit"/>
            </w:pPr>
            <w:r>
              <w:t>Bilag 3:</w:t>
            </w:r>
          </w:p>
          <w:p w14:paraId="145305E9" w14:textId="77777777" w:rsidR="00BC0726" w:rsidRDefault="00BC0726" w:rsidP="00E63E85">
            <w:pPr>
              <w:pStyle w:val="Normal-udenafstandefterafsnit"/>
            </w:pPr>
          </w:p>
          <w:p w14:paraId="2E62E97D" w14:textId="2409501C" w:rsidR="00AB7036" w:rsidRDefault="00D90174" w:rsidP="00E63E85">
            <w:pPr>
              <w:pStyle w:val="Normal-udenafstandefterafsnit"/>
            </w:pPr>
            <w:r>
              <w:t>Bilag 4:</w:t>
            </w:r>
          </w:p>
          <w:p w14:paraId="20E70640" w14:textId="77777777" w:rsidR="004306F9" w:rsidRDefault="004306F9" w:rsidP="004306F9">
            <w:pPr>
              <w:pStyle w:val="Normal-udenafstandefterafsnit"/>
            </w:pPr>
            <w:r>
              <w:t>Bilag 5:</w:t>
            </w:r>
          </w:p>
          <w:p w14:paraId="69E55883" w14:textId="0A4407CA" w:rsidR="004B7E64" w:rsidRDefault="004B7E64" w:rsidP="00E63E85">
            <w:pPr>
              <w:pStyle w:val="Normal-udenafstandefterafsnit"/>
            </w:pPr>
          </w:p>
          <w:p w14:paraId="2B07F332" w14:textId="4E8E9B43" w:rsidR="000E6A58" w:rsidRDefault="000E6A58" w:rsidP="00E63E85">
            <w:pPr>
              <w:pStyle w:val="Normal-udenafstandefterafsnit"/>
            </w:pPr>
            <w:r>
              <w:t xml:space="preserve">Bilag </w:t>
            </w:r>
            <w:r w:rsidR="00340A9E">
              <w:t>6</w:t>
            </w:r>
            <w:r>
              <w:t>:</w:t>
            </w:r>
          </w:p>
          <w:p w14:paraId="7D7FC98F" w14:textId="77777777" w:rsidR="00E63E85" w:rsidRDefault="00E63E85" w:rsidP="00E63E85">
            <w:pPr>
              <w:pStyle w:val="Normal-udenafstandefterafsnit"/>
            </w:pPr>
          </w:p>
          <w:p w14:paraId="6E5C3188" w14:textId="0AC16842" w:rsidR="00F4267C" w:rsidRDefault="00F4267C" w:rsidP="00E63E85">
            <w:pPr>
              <w:pStyle w:val="Normal-udenafstandefterafsnit"/>
            </w:pPr>
          </w:p>
        </w:tc>
        <w:tc>
          <w:tcPr>
            <w:tcW w:w="5495" w:type="dxa"/>
          </w:tcPr>
          <w:p w14:paraId="35DD25C0" w14:textId="3691E5E8" w:rsidR="000129DD" w:rsidRDefault="00D90174" w:rsidP="00E63E85">
            <w:pPr>
              <w:pStyle w:val="Normal-udenafstandefterafsnit"/>
            </w:pPr>
            <w:r>
              <w:t>LGBT+</w:t>
            </w:r>
            <w:r w:rsidR="00942BEE">
              <w:t>-</w:t>
            </w:r>
            <w:r>
              <w:t>politik for Aarhus Kommune</w:t>
            </w:r>
          </w:p>
          <w:p w14:paraId="36002B0B" w14:textId="0C7ABC6C" w:rsidR="00D90174" w:rsidRDefault="00BC5C42" w:rsidP="00E63E85">
            <w:pPr>
              <w:pStyle w:val="Normal-udenafstandefterafsnit"/>
            </w:pPr>
            <w:r>
              <w:t>Handleplan</w:t>
            </w:r>
            <w:r w:rsidR="00AB7036">
              <w:t xml:space="preserve"> for LGBT+</w:t>
            </w:r>
            <w:r w:rsidR="00942BEE">
              <w:t>-</w:t>
            </w:r>
            <w:r w:rsidR="005658D5">
              <w:t>p</w:t>
            </w:r>
            <w:r w:rsidR="00AB7036">
              <w:t>olitikken</w:t>
            </w:r>
          </w:p>
          <w:p w14:paraId="14FBCA70" w14:textId="50E2B367" w:rsidR="00A5369B" w:rsidRDefault="00BC0726" w:rsidP="00175CE4">
            <w:pPr>
              <w:pStyle w:val="Normal-udenafstandefterafsnit"/>
            </w:pPr>
            <w:r>
              <w:t>LGBT+-h</w:t>
            </w:r>
            <w:r w:rsidR="00D16374">
              <w:t>andlinger, der kræver særskilt finansiering</w:t>
            </w:r>
          </w:p>
          <w:p w14:paraId="042C7563" w14:textId="2805AB61" w:rsidR="00A759FB" w:rsidRDefault="00B302D4" w:rsidP="00175CE4">
            <w:pPr>
              <w:pStyle w:val="Normal-udenafstandefterafsnit"/>
            </w:pPr>
            <w:r>
              <w:t xml:space="preserve">Kort om </w:t>
            </w:r>
            <w:r w:rsidR="008135A4">
              <w:t xml:space="preserve">høringssvar </w:t>
            </w:r>
            <w:r>
              <w:t>og oversigt</w:t>
            </w:r>
            <w:r w:rsidR="00801A3B">
              <w:t xml:space="preserve"> </w:t>
            </w:r>
            <w:r w:rsidR="00570D07">
              <w:t>med link</w:t>
            </w:r>
          </w:p>
          <w:p w14:paraId="671989BD" w14:textId="2D95AF1A" w:rsidR="00175CE4" w:rsidRDefault="00175CE4" w:rsidP="00175CE4">
            <w:pPr>
              <w:pStyle w:val="Normal-udenafstandefterafsnit"/>
            </w:pPr>
            <w:r w:rsidRPr="00BE74E4">
              <w:t xml:space="preserve">Beslutningsforslag fra S, V, SF, KF, EL og RV i </w:t>
            </w:r>
            <w:r>
              <w:t>A</w:t>
            </w:r>
            <w:r w:rsidRPr="00BE74E4">
              <w:t>arhus Byråd om LGBT+</w:t>
            </w:r>
            <w:r w:rsidR="005658D5">
              <w:t>-</w:t>
            </w:r>
            <w:r w:rsidRPr="00BE74E4">
              <w:t>politik for Aarhus</w:t>
            </w:r>
          </w:p>
          <w:p w14:paraId="7A7514E8" w14:textId="5CF79BB5" w:rsidR="00175CE4" w:rsidRDefault="00175CE4" w:rsidP="00175CE4">
            <w:pPr>
              <w:pStyle w:val="Normal-udenafstandefterafsnit"/>
            </w:pPr>
            <w:r>
              <w:t>Indstilling om s</w:t>
            </w:r>
            <w:r w:rsidRPr="00A220B2">
              <w:t>var på forslag fra S, V, SF, KF, Ø og RV om udarbejdelse af en LGBT+</w:t>
            </w:r>
            <w:r w:rsidR="005658D5">
              <w:t>-</w:t>
            </w:r>
            <w:r w:rsidRPr="00A220B2">
              <w:t>politik og handleplan for Aarhus Kommune</w:t>
            </w:r>
          </w:p>
          <w:p w14:paraId="61E51894" w14:textId="78B00316" w:rsidR="00AB7036" w:rsidRDefault="00AB7036" w:rsidP="00E63E85">
            <w:pPr>
              <w:pStyle w:val="Normal-udenafstandefterafsnit"/>
            </w:pPr>
          </w:p>
        </w:tc>
      </w:tr>
      <w:tr w:rsidR="00E63E85" w14:paraId="6A4519C6" w14:textId="77777777" w:rsidTr="00C7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2" w:type="dxa"/>
          </w:tcPr>
          <w:p w14:paraId="13B89560" w14:textId="7E61B3B6" w:rsidR="00E63E85" w:rsidRDefault="00E63E85" w:rsidP="00E63E85">
            <w:pPr>
              <w:pStyle w:val="Normal-udenafstandefterafsnit"/>
            </w:pPr>
          </w:p>
        </w:tc>
        <w:tc>
          <w:tcPr>
            <w:tcW w:w="5495" w:type="dxa"/>
          </w:tcPr>
          <w:p w14:paraId="2B4752ED" w14:textId="2253A806" w:rsidR="00E63E85" w:rsidRDefault="00E63E85" w:rsidP="00E63E85">
            <w:pPr>
              <w:pStyle w:val="Normal-udenafstandefterafsnit"/>
            </w:pPr>
          </w:p>
        </w:tc>
      </w:tr>
    </w:tbl>
    <w:p w14:paraId="66B0EAF9" w14:textId="425E3CC8" w:rsidR="00F763EC" w:rsidRDefault="00C73D97" w:rsidP="00C73D97">
      <w:pPr>
        <w:pStyle w:val="Bilagsoverskrift"/>
      </w:pPr>
      <w:r>
        <w:t>Tidligere beslutninger</w:t>
      </w:r>
    </w:p>
    <w:p w14:paraId="31ABC0FA" w14:textId="296EBF69" w:rsidR="00B42A8D" w:rsidRDefault="00B42A8D" w:rsidP="00E74384">
      <w:pPr>
        <w:pStyle w:val="Listeafsnit"/>
        <w:numPr>
          <w:ilvl w:val="0"/>
          <w:numId w:val="8"/>
        </w:numPr>
      </w:pPr>
      <w:r>
        <w:t xml:space="preserve">Byrådet </w:t>
      </w:r>
      <w:r w:rsidR="0098395E">
        <w:t>har den</w:t>
      </w:r>
      <w:r w:rsidR="00694AF1">
        <w:t xml:space="preserve"> 1. september 2021 </w:t>
      </w:r>
      <w:r w:rsidR="0098395E">
        <w:t>besluttet</w:t>
      </w:r>
      <w:r w:rsidR="003303E2">
        <w:t>,</w:t>
      </w:r>
      <w:r w:rsidR="0098395E">
        <w:t xml:space="preserve"> at forslaget fra </w:t>
      </w:r>
      <w:r>
        <w:t>S, V, SF, KF, EL og RV om LGBT+ politik for Aarhus</w:t>
      </w:r>
      <w:r w:rsidR="0098395E">
        <w:t xml:space="preserve"> skal behand</w:t>
      </w:r>
      <w:r w:rsidR="00C15EE9">
        <w:t>les i Magistrat</w:t>
      </w:r>
      <w:r w:rsidR="003303E2">
        <w:t>en med henblik på byrådsbehandling.</w:t>
      </w:r>
    </w:p>
    <w:p w14:paraId="56523B38" w14:textId="77777777" w:rsidR="00653395" w:rsidRDefault="00653395" w:rsidP="00B42A8D"/>
    <w:p w14:paraId="7FA7D796" w14:textId="64B7B2A7" w:rsidR="0096279A" w:rsidRDefault="0096279A" w:rsidP="00E74384">
      <w:pPr>
        <w:pStyle w:val="Listeafsnit"/>
        <w:numPr>
          <w:ilvl w:val="0"/>
          <w:numId w:val="8"/>
        </w:numPr>
      </w:pPr>
      <w:r>
        <w:t xml:space="preserve">Byrådet vedtog </w:t>
      </w:r>
      <w:r w:rsidR="001A2820">
        <w:t xml:space="preserve">indstilling </w:t>
      </w:r>
      <w:r w:rsidR="00653395">
        <w:t xml:space="preserve">til byrådet den </w:t>
      </w:r>
      <w:r w:rsidR="000A30FA">
        <w:t>19. januar 202</w:t>
      </w:r>
      <w:r w:rsidR="00694AF1">
        <w:t>2</w:t>
      </w:r>
      <w:r w:rsidR="000A30FA">
        <w:t xml:space="preserve"> </w:t>
      </w:r>
      <w:r w:rsidR="001A2820">
        <w:t>fra B</w:t>
      </w:r>
      <w:r w:rsidR="00955BE3">
        <w:t>orgmesterens Afdeling</w:t>
      </w:r>
      <w:r w:rsidR="001A2820">
        <w:t xml:space="preserve"> </w:t>
      </w:r>
      <w:r w:rsidR="00F62EA3">
        <w:t xml:space="preserve">via Magistraten </w:t>
      </w:r>
      <w:r w:rsidR="001A2820">
        <w:t>om</w:t>
      </w:r>
      <w:r w:rsidR="00F62EA3">
        <w:t>:</w:t>
      </w:r>
      <w:r w:rsidR="001A2820">
        <w:t xml:space="preserve"> ”</w:t>
      </w:r>
      <w:r w:rsidR="00653395" w:rsidRPr="00653395">
        <w:t xml:space="preserve">Svar på forslag fra S, V, SF, KF, </w:t>
      </w:r>
      <w:r w:rsidR="00824837">
        <w:t>EL</w:t>
      </w:r>
      <w:r w:rsidR="00653395" w:rsidRPr="00653395">
        <w:t xml:space="preserve"> og RV om udarbejdelse af en LGBT+</w:t>
      </w:r>
      <w:r w:rsidR="005658D5">
        <w:t xml:space="preserve"> </w:t>
      </w:r>
      <w:r w:rsidR="00653395" w:rsidRPr="00653395">
        <w:t>politik og handleplan for Aarhus Kommune</w:t>
      </w:r>
      <w:r w:rsidR="00653395">
        <w:t>”</w:t>
      </w:r>
      <w:r w:rsidR="00E74384">
        <w:t>.</w:t>
      </w:r>
    </w:p>
    <w:p w14:paraId="19AD390C" w14:textId="77777777" w:rsidR="00A83335" w:rsidRDefault="00A83335" w:rsidP="00A83335">
      <w:pPr>
        <w:pStyle w:val="Listeafsnit"/>
      </w:pPr>
    </w:p>
    <w:p w14:paraId="344E9967" w14:textId="47FBEB9C" w:rsidR="00BE4EEA" w:rsidRDefault="00A83335" w:rsidP="00BE4EEA">
      <w:pPr>
        <w:pStyle w:val="Listeafsnit"/>
        <w:numPr>
          <w:ilvl w:val="0"/>
          <w:numId w:val="8"/>
        </w:numPr>
      </w:pPr>
      <w:r>
        <w:t>Magistraten har den 27. marts 2023 drøftet udkast til LGBT+ politik og handleplan</w:t>
      </w:r>
      <w:r w:rsidR="00873725">
        <w:t>.</w:t>
      </w:r>
    </w:p>
    <w:p w14:paraId="0D93D794" w14:textId="7BC1FD70" w:rsidR="00BE4EEA" w:rsidRDefault="00BE4EEA" w:rsidP="00BE4EEA"/>
    <w:p w14:paraId="5C24A620" w14:textId="77777777" w:rsidR="00BE4EEA" w:rsidRDefault="00BE4EEA" w:rsidP="00BE4EEA"/>
    <w:p w14:paraId="2A56C8E0" w14:textId="77777777" w:rsidR="002A4794" w:rsidRDefault="00303FD7">
      <w:r>
        <w:rPr>
          <w:noProof/>
          <w:lang w:eastAsia="da-DK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60B183C0" wp14:editId="151840A2">
                <wp:simplePos x="0" y="0"/>
                <wp:positionH relativeFrom="page">
                  <wp:posOffset>1509395</wp:posOffset>
                </wp:positionH>
                <wp:positionV relativeFrom="paragraph">
                  <wp:posOffset>9524</wp:posOffset>
                </wp:positionV>
                <wp:extent cx="417830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6D381" id="Straight Connector 5" o:spid="_x0000_s1026" alt="&quot;&quot;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18.85pt,.75pt" to="44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" strokecolor="black [3213]">
                <o:lock v:ext="edit" shapetype="f"/>
                <w10:wrap anchorx="page"/>
              </v:line>
            </w:pict>
          </mc:Fallback>
        </mc:AlternateContent>
      </w:r>
    </w:p>
    <w:tbl>
      <w:tblPr>
        <w:tblStyle w:val="Bilagsoversigt"/>
        <w:tblW w:w="6591" w:type="dxa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Information om blandt andet sagsnummer og sagsbehandler"/>
        <w:tblDescription w:val="Denne tabel skal læses oppefra og ned. Tabellen indeholder uregelmæssigt antal spalter."/>
      </w:tblPr>
      <w:tblGrid>
        <w:gridCol w:w="3178"/>
        <w:gridCol w:w="210"/>
        <w:gridCol w:w="3203"/>
      </w:tblGrid>
      <w:tr w:rsidR="00542EED" w14:paraId="43A35F03" w14:textId="77777777" w:rsidTr="00C02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78" w:type="dxa"/>
            <w:vMerge w:val="restart"/>
          </w:tcPr>
          <w:p w14:paraId="22020401" w14:textId="77777777" w:rsidR="00542EED" w:rsidRDefault="00AB148F" w:rsidP="00AB148F">
            <w:pPr>
              <w:pStyle w:val="Kolofon"/>
            </w:pPr>
            <w:bookmarkStart w:id="1" w:name="bmkDivisionInfo"/>
            <w:bookmarkEnd w:id="1"/>
            <w:r>
              <w:t>Fælles Service</w:t>
            </w:r>
          </w:p>
          <w:p w14:paraId="04E753A6" w14:textId="77777777" w:rsidR="006D4E54" w:rsidRPr="006D4E54" w:rsidRDefault="006D4E54" w:rsidP="006D4E54"/>
          <w:p w14:paraId="5E65117D" w14:textId="4260569B" w:rsidR="006D4E54" w:rsidRPr="006D4E54" w:rsidRDefault="006D4E54" w:rsidP="006D4E54"/>
        </w:tc>
        <w:tc>
          <w:tcPr>
            <w:tcW w:w="210" w:type="dxa"/>
          </w:tcPr>
          <w:p w14:paraId="665CD9A0" w14:textId="77777777" w:rsidR="00542EED" w:rsidRDefault="00542EED" w:rsidP="00D258AD">
            <w:pPr>
              <w:pStyle w:val="Kolofon"/>
            </w:pPr>
          </w:p>
        </w:tc>
        <w:tc>
          <w:tcPr>
            <w:tcW w:w="3203" w:type="dxa"/>
          </w:tcPr>
          <w:p w14:paraId="1315BA93" w14:textId="2F4202A1" w:rsidR="00542EED" w:rsidRDefault="007470FE" w:rsidP="00D258AD">
            <w:pPr>
              <w:pStyle w:val="Kolofon"/>
            </w:pPr>
            <w:r>
              <w:t>Antal tegn</w:t>
            </w:r>
            <w:r w:rsidR="00542EED">
              <w:t xml:space="preserve">: </w:t>
            </w:r>
            <w:r w:rsidR="00F76B65">
              <w:t>6374</w:t>
            </w:r>
          </w:p>
        </w:tc>
      </w:tr>
      <w:tr w:rsidR="00542EED" w:rsidRPr="00E05E59" w14:paraId="1133370C" w14:textId="77777777" w:rsidTr="00C023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78" w:type="dxa"/>
            <w:vMerge/>
          </w:tcPr>
          <w:p w14:paraId="6D80C61C" w14:textId="77777777" w:rsidR="00542EED" w:rsidRDefault="00542EED" w:rsidP="00B53D58">
            <w:pPr>
              <w:pStyle w:val="Kolofon"/>
            </w:pPr>
          </w:p>
        </w:tc>
        <w:tc>
          <w:tcPr>
            <w:tcW w:w="210" w:type="dxa"/>
          </w:tcPr>
          <w:p w14:paraId="003D2014" w14:textId="77777777" w:rsidR="00542EED" w:rsidRDefault="00542EED" w:rsidP="001B1109">
            <w:pPr>
              <w:pStyle w:val="Kolofon"/>
            </w:pPr>
          </w:p>
        </w:tc>
        <w:tc>
          <w:tcPr>
            <w:tcW w:w="3203" w:type="dxa"/>
            <w:vMerge w:val="restart"/>
          </w:tcPr>
          <w:p w14:paraId="44045524" w14:textId="3DF24AE8" w:rsidR="00AB148F" w:rsidRDefault="00AB148F" w:rsidP="00B53D58">
            <w:pPr>
              <w:pStyle w:val="Kolofon"/>
            </w:pPr>
            <w:bookmarkStart w:id="2" w:name="bmkCaseWorkerInfo"/>
            <w:bookmarkEnd w:id="2"/>
            <w:r>
              <w:t>Sagsbehandler: Kirstine Maj og Anders Kirkedal Nielsen</w:t>
            </w:r>
          </w:p>
          <w:p w14:paraId="7543108E" w14:textId="77777777" w:rsidR="00AB148F" w:rsidRPr="00134F95" w:rsidRDefault="00AB148F" w:rsidP="00B53D58">
            <w:pPr>
              <w:pStyle w:val="Kolofon"/>
              <w:rPr>
                <w:lang w:val="en-US"/>
              </w:rPr>
            </w:pPr>
            <w:r w:rsidRPr="00134F95">
              <w:rPr>
                <w:lang w:val="en-US"/>
              </w:rPr>
              <w:t>Tlf.: 42 18 88 06</w:t>
            </w:r>
          </w:p>
          <w:p w14:paraId="28DF14F1" w14:textId="77777777" w:rsidR="00542EED" w:rsidRPr="00134F95" w:rsidRDefault="00AB148F" w:rsidP="00B53D58">
            <w:pPr>
              <w:pStyle w:val="Kolofon"/>
              <w:rPr>
                <w:lang w:val="en-US"/>
              </w:rPr>
            </w:pPr>
            <w:r w:rsidRPr="00134F95">
              <w:rPr>
                <w:lang w:val="en-US"/>
              </w:rPr>
              <w:t>E-post: nianki@aarhus.dk</w:t>
            </w:r>
          </w:p>
        </w:tc>
      </w:tr>
      <w:tr w:rsidR="00542EED" w:rsidRPr="00E05E59" w14:paraId="461F1BE2" w14:textId="77777777" w:rsidTr="00C02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78" w:type="dxa"/>
            <w:vMerge/>
          </w:tcPr>
          <w:p w14:paraId="74D3847F" w14:textId="77777777" w:rsidR="00542EED" w:rsidRPr="00134F95" w:rsidRDefault="00542EED" w:rsidP="00D258AD">
            <w:pPr>
              <w:pStyle w:val="Kolofon"/>
              <w:rPr>
                <w:lang w:val="en-US"/>
              </w:rPr>
            </w:pPr>
          </w:p>
        </w:tc>
        <w:tc>
          <w:tcPr>
            <w:tcW w:w="210" w:type="dxa"/>
          </w:tcPr>
          <w:p w14:paraId="718F04BA" w14:textId="77777777" w:rsidR="00542EED" w:rsidRPr="00134F95" w:rsidRDefault="00542EED" w:rsidP="001B1109">
            <w:pPr>
              <w:pStyle w:val="Kolofon"/>
              <w:rPr>
                <w:lang w:val="en-US"/>
              </w:rPr>
            </w:pPr>
          </w:p>
        </w:tc>
        <w:tc>
          <w:tcPr>
            <w:tcW w:w="3203" w:type="dxa"/>
            <w:vMerge/>
          </w:tcPr>
          <w:p w14:paraId="16B558DF" w14:textId="77777777" w:rsidR="00542EED" w:rsidRPr="00134F95" w:rsidRDefault="00542EED" w:rsidP="00B53D58">
            <w:pPr>
              <w:pStyle w:val="Kolofon"/>
              <w:rPr>
                <w:lang w:val="en-US"/>
              </w:rPr>
            </w:pPr>
          </w:p>
        </w:tc>
      </w:tr>
      <w:tr w:rsidR="00542EED" w:rsidRPr="00E05E59" w14:paraId="051E8852" w14:textId="77777777" w:rsidTr="00C023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78" w:type="dxa"/>
            <w:vMerge/>
          </w:tcPr>
          <w:p w14:paraId="327D81C6" w14:textId="77777777" w:rsidR="00542EED" w:rsidRPr="00134F95" w:rsidRDefault="00542EED" w:rsidP="00B53D58">
            <w:pPr>
              <w:pStyle w:val="Kolofon"/>
              <w:rPr>
                <w:lang w:val="en-US"/>
              </w:rPr>
            </w:pPr>
          </w:p>
        </w:tc>
        <w:tc>
          <w:tcPr>
            <w:tcW w:w="210" w:type="dxa"/>
          </w:tcPr>
          <w:p w14:paraId="13E84626" w14:textId="77777777" w:rsidR="00542EED" w:rsidRPr="00134F95" w:rsidRDefault="00542EED" w:rsidP="001B1109">
            <w:pPr>
              <w:pStyle w:val="Kolofon"/>
              <w:rPr>
                <w:lang w:val="en-US"/>
              </w:rPr>
            </w:pPr>
          </w:p>
        </w:tc>
        <w:tc>
          <w:tcPr>
            <w:tcW w:w="3203" w:type="dxa"/>
            <w:vMerge/>
          </w:tcPr>
          <w:p w14:paraId="50D7E2A4" w14:textId="77777777" w:rsidR="00542EED" w:rsidRPr="00134F95" w:rsidRDefault="00542EED" w:rsidP="00B53D58">
            <w:pPr>
              <w:pStyle w:val="Kolofon"/>
              <w:rPr>
                <w:lang w:val="en-US"/>
              </w:rPr>
            </w:pPr>
          </w:p>
        </w:tc>
      </w:tr>
    </w:tbl>
    <w:p w14:paraId="7F6063FD" w14:textId="38E15E00" w:rsidR="004D3E1E" w:rsidRPr="00134F95" w:rsidRDefault="004D3E1E" w:rsidP="00CC22E6">
      <w:pPr>
        <w:pStyle w:val="Normal-udenafstandefterafsnit"/>
        <w:rPr>
          <w:lang w:val="en-US"/>
        </w:rPr>
      </w:pPr>
    </w:p>
    <w:sectPr w:rsidR="004D3E1E" w:rsidRPr="00134F95" w:rsidSect="006B36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2948" w:bottom="1418" w:left="2381" w:header="720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67D5" w14:textId="77777777" w:rsidR="00E92A97" w:rsidRDefault="00E92A97" w:rsidP="00ED319D">
      <w:r>
        <w:separator/>
      </w:r>
    </w:p>
  </w:endnote>
  <w:endnote w:type="continuationSeparator" w:id="0">
    <w:p w14:paraId="120CB58A" w14:textId="77777777" w:rsidR="00E92A97" w:rsidRDefault="00E92A97" w:rsidP="00ED319D">
      <w:r>
        <w:continuationSeparator/>
      </w:r>
    </w:p>
  </w:endnote>
  <w:endnote w:type="continuationNotice" w:id="1">
    <w:p w14:paraId="0293545E" w14:textId="77777777" w:rsidR="00E92A97" w:rsidRDefault="00E92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DBC7" w14:textId="77777777" w:rsidR="00927973" w:rsidRDefault="0092797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1"/>
      <w:gridCol w:w="3286"/>
    </w:tblGrid>
    <w:tr w:rsidR="0033724A" w14:paraId="64606E98" w14:textId="77777777" w:rsidTr="00FA7907">
      <w:sdt>
        <w:sdtPr>
          <w:alias w:val="Klummetitel2"/>
          <w:tag w:val="ContentControlHeadLine2"/>
          <w:id w:val="589516906"/>
          <w:placeholder>
            <w:docPart w:val="6BE139511E534A8E8D0F5D7E39C75808"/>
          </w:placeholder>
        </w:sdtPr>
        <w:sdtContent>
          <w:tc>
            <w:tcPr>
              <w:tcW w:w="3358" w:type="dxa"/>
              <w:tcMar>
                <w:left w:w="0" w:type="dxa"/>
                <w:right w:w="0" w:type="dxa"/>
              </w:tcMar>
            </w:tcPr>
            <w:p w14:paraId="2B08B05B" w14:textId="16CF70CF" w:rsidR="0033724A" w:rsidRDefault="00AB148F" w:rsidP="004B1FBE">
              <w:pPr>
                <w:pStyle w:val="Klummetitel"/>
              </w:pPr>
              <w:r>
                <w:t>LGBT+</w:t>
              </w:r>
              <w:r w:rsidR="00C443C7">
                <w:t xml:space="preserve"> </w:t>
              </w:r>
              <w:r>
                <w:t>politik og handleplan</w:t>
              </w:r>
            </w:p>
          </w:tc>
        </w:sdtContent>
      </w:sdt>
      <w:tc>
        <w:tcPr>
          <w:tcW w:w="3359" w:type="dxa"/>
          <w:tcMar>
            <w:left w:w="0" w:type="dxa"/>
            <w:right w:w="0" w:type="dxa"/>
          </w:tcMar>
        </w:tcPr>
        <w:p w14:paraId="07626244" w14:textId="77777777" w:rsidR="0033724A" w:rsidRDefault="0033724A" w:rsidP="00FA7907">
          <w:pPr>
            <w:pStyle w:val="Klummetitel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af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27F9748" w14:textId="77777777" w:rsidR="0033724A" w:rsidRDefault="0033724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0"/>
      <w:gridCol w:w="1187"/>
    </w:tblGrid>
    <w:tr w:rsidR="0033724A" w14:paraId="550E392C" w14:textId="77777777" w:rsidTr="00B16391">
      <w:sdt>
        <w:sdtPr>
          <w:alias w:val="Klummetitel1"/>
          <w:tag w:val="ContentControlHeadLine1"/>
          <w:id w:val="1064988345"/>
          <w:placeholder>
            <w:docPart w:val="6BE139511E534A8E8D0F5D7E39C75808"/>
          </w:placeholder>
        </w:sdtPr>
        <w:sdtContent>
          <w:tc>
            <w:tcPr>
              <w:tcW w:w="5390" w:type="dxa"/>
              <w:tcMar>
                <w:left w:w="0" w:type="dxa"/>
                <w:right w:w="0" w:type="dxa"/>
              </w:tcMar>
            </w:tcPr>
            <w:p w14:paraId="4588310D" w14:textId="3EDB021E" w:rsidR="0033724A" w:rsidRDefault="00F06F4D" w:rsidP="004B1FBE">
              <w:pPr>
                <w:pStyle w:val="Klummetitel"/>
              </w:pPr>
              <w:r>
                <w:t>LGBT+politik</w:t>
              </w:r>
              <w:r w:rsidR="00AB148F">
                <w:t xml:space="preserve"> og handleplan</w:t>
              </w:r>
            </w:p>
          </w:tc>
        </w:sdtContent>
      </w:sdt>
      <w:tc>
        <w:tcPr>
          <w:tcW w:w="1187" w:type="dxa"/>
          <w:tcMar>
            <w:left w:w="0" w:type="dxa"/>
            <w:right w:w="0" w:type="dxa"/>
          </w:tcMar>
        </w:tcPr>
        <w:p w14:paraId="14CE9A9D" w14:textId="77777777" w:rsidR="0033724A" w:rsidRDefault="0033724A" w:rsidP="00A230BE">
          <w:pPr>
            <w:pStyle w:val="Klummetitel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af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</w:t>
          </w:r>
        </w:p>
      </w:tc>
    </w:tr>
  </w:tbl>
  <w:p w14:paraId="1DB43968" w14:textId="77777777" w:rsidR="0033724A" w:rsidRDefault="0033724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BE94" w14:textId="77777777" w:rsidR="00E92A97" w:rsidRDefault="00E92A97" w:rsidP="00ED319D">
      <w:r>
        <w:separator/>
      </w:r>
    </w:p>
  </w:footnote>
  <w:footnote w:type="continuationSeparator" w:id="0">
    <w:p w14:paraId="00EBD684" w14:textId="77777777" w:rsidR="00E92A97" w:rsidRDefault="00E92A97" w:rsidP="00ED319D">
      <w:r>
        <w:continuationSeparator/>
      </w:r>
    </w:p>
  </w:footnote>
  <w:footnote w:type="continuationNotice" w:id="1">
    <w:p w14:paraId="4915B0F7" w14:textId="77777777" w:rsidR="00E92A97" w:rsidRDefault="00E92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CF1B" w14:textId="4BB97A16" w:rsidR="00927973" w:rsidRDefault="0092797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7FB3" w14:textId="258D7DFA" w:rsidR="00927973" w:rsidRDefault="0092797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853" w14:textId="1C358199" w:rsidR="0033724A" w:rsidRDefault="0033724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EDD8802" wp14:editId="53B78978">
          <wp:simplePos x="0" y="0"/>
          <wp:positionH relativeFrom="page">
            <wp:posOffset>4340225</wp:posOffset>
          </wp:positionH>
          <wp:positionV relativeFrom="page">
            <wp:posOffset>467995</wp:posOffset>
          </wp:positionV>
          <wp:extent cx="1340640" cy="684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640" cy="68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Et billede, der indeholder papirvare, skriveredskaber, tråd&#10;&#10;Automatisk genereret beskrivelse" style="width:19.5pt;height:19.5pt;visibility:visible" o:bullet="t">
        <v:imagedata r:id="rId1" o:title="Et billede, der indeholder papirvare, skriveredskaber, tråd&#10;&#10;Automatisk genereret beskrivelse"/>
      </v:shape>
    </w:pict>
  </w:numPicBullet>
  <w:abstractNum w:abstractNumId="0" w15:restartNumberingAfterBreak="0">
    <w:nsid w:val="11082469"/>
    <w:multiLevelType w:val="hybridMultilevel"/>
    <w:tmpl w:val="013A88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D7C70"/>
    <w:multiLevelType w:val="hybridMultilevel"/>
    <w:tmpl w:val="96583F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31B3C"/>
    <w:multiLevelType w:val="hybridMultilevel"/>
    <w:tmpl w:val="ADD08368"/>
    <w:lvl w:ilvl="0" w:tplc="D38A011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A5330"/>
    <w:multiLevelType w:val="hybridMultilevel"/>
    <w:tmpl w:val="3B324B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C26EE"/>
    <w:multiLevelType w:val="hybridMultilevel"/>
    <w:tmpl w:val="6422C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D0B08"/>
    <w:multiLevelType w:val="hybridMultilevel"/>
    <w:tmpl w:val="0430E53E"/>
    <w:lvl w:ilvl="0" w:tplc="0ED8B0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00BBC"/>
    <w:multiLevelType w:val="hybridMultilevel"/>
    <w:tmpl w:val="DF70769C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1491990"/>
    <w:multiLevelType w:val="hybridMultilevel"/>
    <w:tmpl w:val="36BC48E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1EF0C59"/>
    <w:multiLevelType w:val="hybridMultilevel"/>
    <w:tmpl w:val="B254F700"/>
    <w:lvl w:ilvl="0" w:tplc="6B787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2389E"/>
    <w:multiLevelType w:val="hybridMultilevel"/>
    <w:tmpl w:val="930CD856"/>
    <w:lvl w:ilvl="0" w:tplc="DE4471A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54D8C"/>
    <w:multiLevelType w:val="hybridMultilevel"/>
    <w:tmpl w:val="89A039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9F7468"/>
    <w:multiLevelType w:val="hybridMultilevel"/>
    <w:tmpl w:val="BDB69C40"/>
    <w:lvl w:ilvl="0" w:tplc="27426F2E">
      <w:start w:val="1"/>
      <w:numFmt w:val="decimal"/>
      <w:pStyle w:val="Overskrift2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85666"/>
    <w:multiLevelType w:val="hybridMultilevel"/>
    <w:tmpl w:val="96887C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5B7A26"/>
    <w:multiLevelType w:val="hybridMultilevel"/>
    <w:tmpl w:val="8B1AF7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603220">
    <w:abstractNumId w:val="11"/>
  </w:num>
  <w:num w:numId="2" w16cid:durableId="1734232503">
    <w:abstractNumId w:val="6"/>
  </w:num>
  <w:num w:numId="3" w16cid:durableId="401221719">
    <w:abstractNumId w:val="9"/>
  </w:num>
  <w:num w:numId="4" w16cid:durableId="218636128">
    <w:abstractNumId w:val="8"/>
  </w:num>
  <w:num w:numId="5" w16cid:durableId="969942157">
    <w:abstractNumId w:val="10"/>
  </w:num>
  <w:num w:numId="6" w16cid:durableId="966082438">
    <w:abstractNumId w:val="4"/>
  </w:num>
  <w:num w:numId="7" w16cid:durableId="328216350">
    <w:abstractNumId w:val="3"/>
  </w:num>
  <w:num w:numId="8" w16cid:durableId="819809273">
    <w:abstractNumId w:val="1"/>
  </w:num>
  <w:num w:numId="9" w16cid:durableId="1554736638">
    <w:abstractNumId w:val="7"/>
  </w:num>
  <w:num w:numId="10" w16cid:durableId="667946595">
    <w:abstractNumId w:val="5"/>
  </w:num>
  <w:num w:numId="11" w16cid:durableId="286089665">
    <w:abstractNumId w:val="13"/>
  </w:num>
  <w:num w:numId="12" w16cid:durableId="1743025320">
    <w:abstractNumId w:val="0"/>
  </w:num>
  <w:num w:numId="13" w16cid:durableId="1706832054">
    <w:abstractNumId w:val="12"/>
  </w:num>
  <w:num w:numId="14" w16cid:durableId="208321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304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Byrådsindstilling.dotm"/>
    <w:docVar w:name="DocumentCreated" w:val="True"/>
    <w:docVar w:name="Encrypted_CloudStatistics_DocumentCreation" w:val="jdVW2FK8uI0YHzTHPTEY1w=="/>
    <w:docVar w:name="Encrypted_CloudStatistics_StoryID" w:val="acPc3a0z5Qk+gYYHZIYh3DYp100qhAcDiS26GxQzA9wqIrQhJAGaFGyLBguDUjHa"/>
    <w:docVar w:name="Encrypted_DocHeader" w:val="HErYkK2MqoIvG5u7uPBvypwlJ6RwJI9DyYgP2YYJ7qFqkRnEK77hnwb910ASYdk0"/>
  </w:docVars>
  <w:rsids>
    <w:rsidRoot w:val="00AB148F"/>
    <w:rsid w:val="0000073B"/>
    <w:rsid w:val="0000101E"/>
    <w:rsid w:val="00001BED"/>
    <w:rsid w:val="00003B5D"/>
    <w:rsid w:val="000049DE"/>
    <w:rsid w:val="00007845"/>
    <w:rsid w:val="00012388"/>
    <w:rsid w:val="000129DD"/>
    <w:rsid w:val="00014989"/>
    <w:rsid w:val="000151FC"/>
    <w:rsid w:val="000152E0"/>
    <w:rsid w:val="000159BD"/>
    <w:rsid w:val="00017ADB"/>
    <w:rsid w:val="000200F5"/>
    <w:rsid w:val="000210C8"/>
    <w:rsid w:val="00023BFC"/>
    <w:rsid w:val="00024472"/>
    <w:rsid w:val="0002465A"/>
    <w:rsid w:val="00024E45"/>
    <w:rsid w:val="00025BD4"/>
    <w:rsid w:val="000263C4"/>
    <w:rsid w:val="00026F89"/>
    <w:rsid w:val="00031DEE"/>
    <w:rsid w:val="00032066"/>
    <w:rsid w:val="000327D5"/>
    <w:rsid w:val="00032CF7"/>
    <w:rsid w:val="00034765"/>
    <w:rsid w:val="00035A23"/>
    <w:rsid w:val="00036096"/>
    <w:rsid w:val="000424D8"/>
    <w:rsid w:val="00045340"/>
    <w:rsid w:val="00045DDC"/>
    <w:rsid w:val="000464CF"/>
    <w:rsid w:val="00046D12"/>
    <w:rsid w:val="00047665"/>
    <w:rsid w:val="0004792D"/>
    <w:rsid w:val="000515BD"/>
    <w:rsid w:val="00051AA3"/>
    <w:rsid w:val="00052421"/>
    <w:rsid w:val="00052BC5"/>
    <w:rsid w:val="000542A5"/>
    <w:rsid w:val="000550CF"/>
    <w:rsid w:val="0006007F"/>
    <w:rsid w:val="00060DF0"/>
    <w:rsid w:val="00062722"/>
    <w:rsid w:val="00065BB3"/>
    <w:rsid w:val="0006650D"/>
    <w:rsid w:val="0006753C"/>
    <w:rsid w:val="0007170B"/>
    <w:rsid w:val="000722AF"/>
    <w:rsid w:val="00072673"/>
    <w:rsid w:val="00073EEA"/>
    <w:rsid w:val="0007409E"/>
    <w:rsid w:val="0007584B"/>
    <w:rsid w:val="00082758"/>
    <w:rsid w:val="00083C4B"/>
    <w:rsid w:val="00083EBF"/>
    <w:rsid w:val="00083EC6"/>
    <w:rsid w:val="00084312"/>
    <w:rsid w:val="00085852"/>
    <w:rsid w:val="00085D8E"/>
    <w:rsid w:val="00086CF9"/>
    <w:rsid w:val="00091875"/>
    <w:rsid w:val="00092AD5"/>
    <w:rsid w:val="00094430"/>
    <w:rsid w:val="00094B7D"/>
    <w:rsid w:val="0009583E"/>
    <w:rsid w:val="00096592"/>
    <w:rsid w:val="000A30FA"/>
    <w:rsid w:val="000A3E70"/>
    <w:rsid w:val="000A6E71"/>
    <w:rsid w:val="000B1B14"/>
    <w:rsid w:val="000B2730"/>
    <w:rsid w:val="000B2FF2"/>
    <w:rsid w:val="000B54B5"/>
    <w:rsid w:val="000C0D4E"/>
    <w:rsid w:val="000C4A6C"/>
    <w:rsid w:val="000C5E11"/>
    <w:rsid w:val="000C62EA"/>
    <w:rsid w:val="000C6DC6"/>
    <w:rsid w:val="000D0652"/>
    <w:rsid w:val="000D1139"/>
    <w:rsid w:val="000D138F"/>
    <w:rsid w:val="000D1786"/>
    <w:rsid w:val="000D17A8"/>
    <w:rsid w:val="000D1844"/>
    <w:rsid w:val="000D41F2"/>
    <w:rsid w:val="000D4262"/>
    <w:rsid w:val="000D494B"/>
    <w:rsid w:val="000D54CC"/>
    <w:rsid w:val="000D67A4"/>
    <w:rsid w:val="000D7D1F"/>
    <w:rsid w:val="000E148E"/>
    <w:rsid w:val="000E1CF4"/>
    <w:rsid w:val="000E6A58"/>
    <w:rsid w:val="000E7AE9"/>
    <w:rsid w:val="000F0A7E"/>
    <w:rsid w:val="000F11B1"/>
    <w:rsid w:val="000F29F9"/>
    <w:rsid w:val="000F3251"/>
    <w:rsid w:val="000F43C0"/>
    <w:rsid w:val="000F5926"/>
    <w:rsid w:val="000F643F"/>
    <w:rsid w:val="000F6DC1"/>
    <w:rsid w:val="000F76D3"/>
    <w:rsid w:val="000F76D6"/>
    <w:rsid w:val="00100295"/>
    <w:rsid w:val="00101B20"/>
    <w:rsid w:val="00101D6B"/>
    <w:rsid w:val="001036FA"/>
    <w:rsid w:val="00104D60"/>
    <w:rsid w:val="001054CA"/>
    <w:rsid w:val="0010712C"/>
    <w:rsid w:val="00107204"/>
    <w:rsid w:val="001109A6"/>
    <w:rsid w:val="00111039"/>
    <w:rsid w:val="0011104B"/>
    <w:rsid w:val="001118F5"/>
    <w:rsid w:val="001134AA"/>
    <w:rsid w:val="00113983"/>
    <w:rsid w:val="001162D0"/>
    <w:rsid w:val="0011662E"/>
    <w:rsid w:val="001168A9"/>
    <w:rsid w:val="0012792A"/>
    <w:rsid w:val="00133197"/>
    <w:rsid w:val="00134F95"/>
    <w:rsid w:val="001364F0"/>
    <w:rsid w:val="00142082"/>
    <w:rsid w:val="001428E0"/>
    <w:rsid w:val="001453BD"/>
    <w:rsid w:val="00145404"/>
    <w:rsid w:val="00147A38"/>
    <w:rsid w:val="001566A5"/>
    <w:rsid w:val="001577BD"/>
    <w:rsid w:val="0016046E"/>
    <w:rsid w:val="001612B7"/>
    <w:rsid w:val="00162218"/>
    <w:rsid w:val="00164710"/>
    <w:rsid w:val="001648E8"/>
    <w:rsid w:val="001658BB"/>
    <w:rsid w:val="0017100F"/>
    <w:rsid w:val="00171564"/>
    <w:rsid w:val="00171B0B"/>
    <w:rsid w:val="00171EB1"/>
    <w:rsid w:val="001752A8"/>
    <w:rsid w:val="00175757"/>
    <w:rsid w:val="00175CE4"/>
    <w:rsid w:val="001808F9"/>
    <w:rsid w:val="00180F66"/>
    <w:rsid w:val="0018132D"/>
    <w:rsid w:val="0018210F"/>
    <w:rsid w:val="00185108"/>
    <w:rsid w:val="00185632"/>
    <w:rsid w:val="00185E58"/>
    <w:rsid w:val="0019037B"/>
    <w:rsid w:val="00191CD6"/>
    <w:rsid w:val="00193EBF"/>
    <w:rsid w:val="00196ACF"/>
    <w:rsid w:val="00197898"/>
    <w:rsid w:val="0019792F"/>
    <w:rsid w:val="00197ED1"/>
    <w:rsid w:val="001A038E"/>
    <w:rsid w:val="001A0CED"/>
    <w:rsid w:val="001A17D9"/>
    <w:rsid w:val="001A1933"/>
    <w:rsid w:val="001A2270"/>
    <w:rsid w:val="001A2820"/>
    <w:rsid w:val="001A61C8"/>
    <w:rsid w:val="001A6C3D"/>
    <w:rsid w:val="001A6F1B"/>
    <w:rsid w:val="001A732D"/>
    <w:rsid w:val="001A779F"/>
    <w:rsid w:val="001B0145"/>
    <w:rsid w:val="001B1109"/>
    <w:rsid w:val="001B14FA"/>
    <w:rsid w:val="001B1606"/>
    <w:rsid w:val="001B26CC"/>
    <w:rsid w:val="001B3BC1"/>
    <w:rsid w:val="001B4C51"/>
    <w:rsid w:val="001B58AF"/>
    <w:rsid w:val="001B601F"/>
    <w:rsid w:val="001C219F"/>
    <w:rsid w:val="001C62D4"/>
    <w:rsid w:val="001C7E51"/>
    <w:rsid w:val="001D055D"/>
    <w:rsid w:val="001D0743"/>
    <w:rsid w:val="001D0968"/>
    <w:rsid w:val="001D32DC"/>
    <w:rsid w:val="001E0C63"/>
    <w:rsid w:val="001E118D"/>
    <w:rsid w:val="001E4E9C"/>
    <w:rsid w:val="001F092E"/>
    <w:rsid w:val="001F1ED0"/>
    <w:rsid w:val="001F37A2"/>
    <w:rsid w:val="001F6B79"/>
    <w:rsid w:val="001F7AD3"/>
    <w:rsid w:val="001F7EF7"/>
    <w:rsid w:val="00200B43"/>
    <w:rsid w:val="002029E0"/>
    <w:rsid w:val="0020305B"/>
    <w:rsid w:val="0020397B"/>
    <w:rsid w:val="00204B4C"/>
    <w:rsid w:val="002066FC"/>
    <w:rsid w:val="0020714B"/>
    <w:rsid w:val="0020776A"/>
    <w:rsid w:val="002077A6"/>
    <w:rsid w:val="00207D3D"/>
    <w:rsid w:val="00214582"/>
    <w:rsid w:val="00216F72"/>
    <w:rsid w:val="00221BDA"/>
    <w:rsid w:val="00224346"/>
    <w:rsid w:val="00224EC3"/>
    <w:rsid w:val="00224EF1"/>
    <w:rsid w:val="0022703B"/>
    <w:rsid w:val="00227F4C"/>
    <w:rsid w:val="00230012"/>
    <w:rsid w:val="00236ED9"/>
    <w:rsid w:val="002377DE"/>
    <w:rsid w:val="00237907"/>
    <w:rsid w:val="0024172D"/>
    <w:rsid w:val="002417CD"/>
    <w:rsid w:val="00241BCA"/>
    <w:rsid w:val="00241C7F"/>
    <w:rsid w:val="002427A1"/>
    <w:rsid w:val="002430A5"/>
    <w:rsid w:val="00243B30"/>
    <w:rsid w:val="00244666"/>
    <w:rsid w:val="00247A0D"/>
    <w:rsid w:val="00250207"/>
    <w:rsid w:val="002540D3"/>
    <w:rsid w:val="002540FD"/>
    <w:rsid w:val="0025428E"/>
    <w:rsid w:val="00264AA3"/>
    <w:rsid w:val="00266046"/>
    <w:rsid w:val="00266CBA"/>
    <w:rsid w:val="00266F36"/>
    <w:rsid w:val="00270C1E"/>
    <w:rsid w:val="002712A2"/>
    <w:rsid w:val="002726B8"/>
    <w:rsid w:val="00272F2E"/>
    <w:rsid w:val="00273743"/>
    <w:rsid w:val="00275BF1"/>
    <w:rsid w:val="00275FBB"/>
    <w:rsid w:val="00276910"/>
    <w:rsid w:val="00276AEA"/>
    <w:rsid w:val="002801A4"/>
    <w:rsid w:val="002806E0"/>
    <w:rsid w:val="0028186D"/>
    <w:rsid w:val="00281E28"/>
    <w:rsid w:val="00282E66"/>
    <w:rsid w:val="002855CB"/>
    <w:rsid w:val="00285A3D"/>
    <w:rsid w:val="0028655F"/>
    <w:rsid w:val="0029085A"/>
    <w:rsid w:val="00291C21"/>
    <w:rsid w:val="00292DE1"/>
    <w:rsid w:val="002943E7"/>
    <w:rsid w:val="00294441"/>
    <w:rsid w:val="00295722"/>
    <w:rsid w:val="00295B61"/>
    <w:rsid w:val="002968B8"/>
    <w:rsid w:val="002971F5"/>
    <w:rsid w:val="00297A35"/>
    <w:rsid w:val="00297B0E"/>
    <w:rsid w:val="002A212D"/>
    <w:rsid w:val="002A3601"/>
    <w:rsid w:val="002A4794"/>
    <w:rsid w:val="002A4F9D"/>
    <w:rsid w:val="002A4FCF"/>
    <w:rsid w:val="002A54D8"/>
    <w:rsid w:val="002A76FE"/>
    <w:rsid w:val="002C2A67"/>
    <w:rsid w:val="002C6E37"/>
    <w:rsid w:val="002D4F74"/>
    <w:rsid w:val="002D51F8"/>
    <w:rsid w:val="002D6910"/>
    <w:rsid w:val="002D71A9"/>
    <w:rsid w:val="002D7A2C"/>
    <w:rsid w:val="002D7BF8"/>
    <w:rsid w:val="002E5662"/>
    <w:rsid w:val="002E5FAC"/>
    <w:rsid w:val="002F07F5"/>
    <w:rsid w:val="002F22B4"/>
    <w:rsid w:val="002F57AB"/>
    <w:rsid w:val="002F621B"/>
    <w:rsid w:val="002F7EAC"/>
    <w:rsid w:val="0030025F"/>
    <w:rsid w:val="003005BC"/>
    <w:rsid w:val="00302D69"/>
    <w:rsid w:val="00303FD7"/>
    <w:rsid w:val="00304FD4"/>
    <w:rsid w:val="00307C00"/>
    <w:rsid w:val="003106B6"/>
    <w:rsid w:val="00315DCD"/>
    <w:rsid w:val="00317854"/>
    <w:rsid w:val="003205DF"/>
    <w:rsid w:val="00320944"/>
    <w:rsid w:val="00323252"/>
    <w:rsid w:val="00323F62"/>
    <w:rsid w:val="003303E2"/>
    <w:rsid w:val="00331C42"/>
    <w:rsid w:val="003334D5"/>
    <w:rsid w:val="00335CDA"/>
    <w:rsid w:val="00335E83"/>
    <w:rsid w:val="0033724A"/>
    <w:rsid w:val="00340A9E"/>
    <w:rsid w:val="00340ACA"/>
    <w:rsid w:val="00342ABF"/>
    <w:rsid w:val="00342FE7"/>
    <w:rsid w:val="003442C5"/>
    <w:rsid w:val="0034533B"/>
    <w:rsid w:val="003458EA"/>
    <w:rsid w:val="00346DF2"/>
    <w:rsid w:val="00347847"/>
    <w:rsid w:val="0035098D"/>
    <w:rsid w:val="003537B4"/>
    <w:rsid w:val="00354FD1"/>
    <w:rsid w:val="003552E8"/>
    <w:rsid w:val="00355A4F"/>
    <w:rsid w:val="0036232C"/>
    <w:rsid w:val="0036393D"/>
    <w:rsid w:val="00365F34"/>
    <w:rsid w:val="0036614B"/>
    <w:rsid w:val="00373166"/>
    <w:rsid w:val="00373237"/>
    <w:rsid w:val="0037345B"/>
    <w:rsid w:val="00373E68"/>
    <w:rsid w:val="00373FA0"/>
    <w:rsid w:val="00375A85"/>
    <w:rsid w:val="0038149B"/>
    <w:rsid w:val="00381B97"/>
    <w:rsid w:val="00381B9F"/>
    <w:rsid w:val="0038328E"/>
    <w:rsid w:val="00384A00"/>
    <w:rsid w:val="003856F0"/>
    <w:rsid w:val="00387DD5"/>
    <w:rsid w:val="003909FB"/>
    <w:rsid w:val="00390C2C"/>
    <w:rsid w:val="003914C8"/>
    <w:rsid w:val="00391892"/>
    <w:rsid w:val="00392781"/>
    <w:rsid w:val="00393884"/>
    <w:rsid w:val="003A01B8"/>
    <w:rsid w:val="003A4356"/>
    <w:rsid w:val="003A4DD5"/>
    <w:rsid w:val="003A57A2"/>
    <w:rsid w:val="003A5B07"/>
    <w:rsid w:val="003A5D0C"/>
    <w:rsid w:val="003A682A"/>
    <w:rsid w:val="003B084F"/>
    <w:rsid w:val="003B1010"/>
    <w:rsid w:val="003B6991"/>
    <w:rsid w:val="003B6CEA"/>
    <w:rsid w:val="003C1804"/>
    <w:rsid w:val="003C1D7E"/>
    <w:rsid w:val="003C24BF"/>
    <w:rsid w:val="003C5065"/>
    <w:rsid w:val="003C71E3"/>
    <w:rsid w:val="003D2716"/>
    <w:rsid w:val="003D2C12"/>
    <w:rsid w:val="003D2E46"/>
    <w:rsid w:val="003D63A8"/>
    <w:rsid w:val="003D7F21"/>
    <w:rsid w:val="003E1422"/>
    <w:rsid w:val="003E14E5"/>
    <w:rsid w:val="003E4A4A"/>
    <w:rsid w:val="003E51BF"/>
    <w:rsid w:val="003E5EA9"/>
    <w:rsid w:val="003E76F3"/>
    <w:rsid w:val="003E77EB"/>
    <w:rsid w:val="003E7B10"/>
    <w:rsid w:val="003E7C4E"/>
    <w:rsid w:val="003E7F8C"/>
    <w:rsid w:val="003F1DC5"/>
    <w:rsid w:val="003F1F92"/>
    <w:rsid w:val="003F2A20"/>
    <w:rsid w:val="003F33F7"/>
    <w:rsid w:val="003F63E5"/>
    <w:rsid w:val="003F7077"/>
    <w:rsid w:val="003F7A48"/>
    <w:rsid w:val="00400228"/>
    <w:rsid w:val="004010A5"/>
    <w:rsid w:val="00403784"/>
    <w:rsid w:val="00403F82"/>
    <w:rsid w:val="00413EB1"/>
    <w:rsid w:val="00415354"/>
    <w:rsid w:val="004163F3"/>
    <w:rsid w:val="004167CD"/>
    <w:rsid w:val="00417852"/>
    <w:rsid w:val="004179A4"/>
    <w:rsid w:val="004205EA"/>
    <w:rsid w:val="00420B41"/>
    <w:rsid w:val="00423ECD"/>
    <w:rsid w:val="004306F9"/>
    <w:rsid w:val="004357D3"/>
    <w:rsid w:val="00435E53"/>
    <w:rsid w:val="00436882"/>
    <w:rsid w:val="004418ED"/>
    <w:rsid w:val="00443F2E"/>
    <w:rsid w:val="0044470D"/>
    <w:rsid w:val="00444A06"/>
    <w:rsid w:val="00444E43"/>
    <w:rsid w:val="00445B77"/>
    <w:rsid w:val="004467BB"/>
    <w:rsid w:val="004479C2"/>
    <w:rsid w:val="004516B3"/>
    <w:rsid w:val="00451A46"/>
    <w:rsid w:val="00451C0F"/>
    <w:rsid w:val="00452314"/>
    <w:rsid w:val="0045481B"/>
    <w:rsid w:val="00455C3C"/>
    <w:rsid w:val="0046013D"/>
    <w:rsid w:val="00462423"/>
    <w:rsid w:val="00464417"/>
    <w:rsid w:val="00473047"/>
    <w:rsid w:val="0047318C"/>
    <w:rsid w:val="00475B15"/>
    <w:rsid w:val="0048086C"/>
    <w:rsid w:val="004816BA"/>
    <w:rsid w:val="0048279D"/>
    <w:rsid w:val="004840A2"/>
    <w:rsid w:val="004852DD"/>
    <w:rsid w:val="0048545C"/>
    <w:rsid w:val="00485791"/>
    <w:rsid w:val="00485EB9"/>
    <w:rsid w:val="004917FB"/>
    <w:rsid w:val="00492C3B"/>
    <w:rsid w:val="0049366D"/>
    <w:rsid w:val="00493AD5"/>
    <w:rsid w:val="00496303"/>
    <w:rsid w:val="004A13B6"/>
    <w:rsid w:val="004A1AFB"/>
    <w:rsid w:val="004A3931"/>
    <w:rsid w:val="004A46EF"/>
    <w:rsid w:val="004A5876"/>
    <w:rsid w:val="004A5F90"/>
    <w:rsid w:val="004A6420"/>
    <w:rsid w:val="004A65F9"/>
    <w:rsid w:val="004A76BB"/>
    <w:rsid w:val="004B04C2"/>
    <w:rsid w:val="004B1FBE"/>
    <w:rsid w:val="004B36B3"/>
    <w:rsid w:val="004B414B"/>
    <w:rsid w:val="004B44E3"/>
    <w:rsid w:val="004B46BB"/>
    <w:rsid w:val="004B541C"/>
    <w:rsid w:val="004B71BE"/>
    <w:rsid w:val="004B7E64"/>
    <w:rsid w:val="004C0B2C"/>
    <w:rsid w:val="004C3D99"/>
    <w:rsid w:val="004C589B"/>
    <w:rsid w:val="004C6814"/>
    <w:rsid w:val="004C7332"/>
    <w:rsid w:val="004C7720"/>
    <w:rsid w:val="004C7798"/>
    <w:rsid w:val="004D1616"/>
    <w:rsid w:val="004D3E1E"/>
    <w:rsid w:val="004D5F14"/>
    <w:rsid w:val="004D75D8"/>
    <w:rsid w:val="004E10CD"/>
    <w:rsid w:val="004E5514"/>
    <w:rsid w:val="004E6573"/>
    <w:rsid w:val="004E6C7F"/>
    <w:rsid w:val="004E7545"/>
    <w:rsid w:val="004F0257"/>
    <w:rsid w:val="004F085A"/>
    <w:rsid w:val="004F1CC5"/>
    <w:rsid w:val="004F2B70"/>
    <w:rsid w:val="004F4525"/>
    <w:rsid w:val="004F491D"/>
    <w:rsid w:val="004F70CA"/>
    <w:rsid w:val="004F7733"/>
    <w:rsid w:val="00500608"/>
    <w:rsid w:val="00500B4E"/>
    <w:rsid w:val="00501DEA"/>
    <w:rsid w:val="0050316A"/>
    <w:rsid w:val="005042D9"/>
    <w:rsid w:val="0050466E"/>
    <w:rsid w:val="00506173"/>
    <w:rsid w:val="00507DCE"/>
    <w:rsid w:val="00510344"/>
    <w:rsid w:val="00513073"/>
    <w:rsid w:val="00514C4A"/>
    <w:rsid w:val="00514CFA"/>
    <w:rsid w:val="00523411"/>
    <w:rsid w:val="005258EF"/>
    <w:rsid w:val="0052635B"/>
    <w:rsid w:val="005311D7"/>
    <w:rsid w:val="005314F1"/>
    <w:rsid w:val="00531C20"/>
    <w:rsid w:val="00534825"/>
    <w:rsid w:val="00535D94"/>
    <w:rsid w:val="005406E5"/>
    <w:rsid w:val="00540F8E"/>
    <w:rsid w:val="005415E9"/>
    <w:rsid w:val="00541A2A"/>
    <w:rsid w:val="00542EED"/>
    <w:rsid w:val="0054380E"/>
    <w:rsid w:val="00544D65"/>
    <w:rsid w:val="00546BD3"/>
    <w:rsid w:val="00546F4B"/>
    <w:rsid w:val="00546F75"/>
    <w:rsid w:val="00546FF0"/>
    <w:rsid w:val="00552C1E"/>
    <w:rsid w:val="00554411"/>
    <w:rsid w:val="0055535F"/>
    <w:rsid w:val="005554AF"/>
    <w:rsid w:val="00555D6E"/>
    <w:rsid w:val="00557C03"/>
    <w:rsid w:val="00560CAD"/>
    <w:rsid w:val="00561C96"/>
    <w:rsid w:val="00562863"/>
    <w:rsid w:val="005658D5"/>
    <w:rsid w:val="005669FF"/>
    <w:rsid w:val="005673DD"/>
    <w:rsid w:val="00570D07"/>
    <w:rsid w:val="005715F1"/>
    <w:rsid w:val="00571A27"/>
    <w:rsid w:val="00574AD7"/>
    <w:rsid w:val="00576C56"/>
    <w:rsid w:val="00576DED"/>
    <w:rsid w:val="0057760D"/>
    <w:rsid w:val="005902A8"/>
    <w:rsid w:val="00592FFF"/>
    <w:rsid w:val="00596D94"/>
    <w:rsid w:val="00597BE1"/>
    <w:rsid w:val="005A1C1B"/>
    <w:rsid w:val="005A5044"/>
    <w:rsid w:val="005A590A"/>
    <w:rsid w:val="005A66DF"/>
    <w:rsid w:val="005A76BF"/>
    <w:rsid w:val="005B4218"/>
    <w:rsid w:val="005B42F1"/>
    <w:rsid w:val="005B5508"/>
    <w:rsid w:val="005B730B"/>
    <w:rsid w:val="005B7A7E"/>
    <w:rsid w:val="005C4585"/>
    <w:rsid w:val="005C5DA5"/>
    <w:rsid w:val="005C682B"/>
    <w:rsid w:val="005C6B4B"/>
    <w:rsid w:val="005C7821"/>
    <w:rsid w:val="005D06D1"/>
    <w:rsid w:val="005D1ACF"/>
    <w:rsid w:val="005D3B15"/>
    <w:rsid w:val="005D4DFF"/>
    <w:rsid w:val="005D5D81"/>
    <w:rsid w:val="005D5FC1"/>
    <w:rsid w:val="005E2145"/>
    <w:rsid w:val="005E2211"/>
    <w:rsid w:val="005E26CF"/>
    <w:rsid w:val="005E2B92"/>
    <w:rsid w:val="005E3F2D"/>
    <w:rsid w:val="005E5C2F"/>
    <w:rsid w:val="005E6BEF"/>
    <w:rsid w:val="005E6F41"/>
    <w:rsid w:val="005E7661"/>
    <w:rsid w:val="005F1FAF"/>
    <w:rsid w:val="005F3481"/>
    <w:rsid w:val="005F35E7"/>
    <w:rsid w:val="005F6EC8"/>
    <w:rsid w:val="006005B1"/>
    <w:rsid w:val="00600F54"/>
    <w:rsid w:val="0060485A"/>
    <w:rsid w:val="00605F4C"/>
    <w:rsid w:val="00610414"/>
    <w:rsid w:val="00612629"/>
    <w:rsid w:val="00612BCF"/>
    <w:rsid w:val="0061596E"/>
    <w:rsid w:val="00617275"/>
    <w:rsid w:val="00621FE4"/>
    <w:rsid w:val="0062252C"/>
    <w:rsid w:val="00622EF1"/>
    <w:rsid w:val="00623852"/>
    <w:rsid w:val="0062398B"/>
    <w:rsid w:val="006244DE"/>
    <w:rsid w:val="00626824"/>
    <w:rsid w:val="00626E13"/>
    <w:rsid w:val="00631F94"/>
    <w:rsid w:val="00633DBA"/>
    <w:rsid w:val="00636B7B"/>
    <w:rsid w:val="00636DF8"/>
    <w:rsid w:val="00640BE9"/>
    <w:rsid w:val="00641A9B"/>
    <w:rsid w:val="006425EB"/>
    <w:rsid w:val="006427F0"/>
    <w:rsid w:val="00644743"/>
    <w:rsid w:val="006447C9"/>
    <w:rsid w:val="00646937"/>
    <w:rsid w:val="006507C4"/>
    <w:rsid w:val="0065095C"/>
    <w:rsid w:val="00650CCD"/>
    <w:rsid w:val="00652A3E"/>
    <w:rsid w:val="00653351"/>
    <w:rsid w:val="00653395"/>
    <w:rsid w:val="00653E73"/>
    <w:rsid w:val="00654E8D"/>
    <w:rsid w:val="00654EBA"/>
    <w:rsid w:val="00657BCD"/>
    <w:rsid w:val="00660395"/>
    <w:rsid w:val="00660CC7"/>
    <w:rsid w:val="00660F5A"/>
    <w:rsid w:val="0066361B"/>
    <w:rsid w:val="00666E02"/>
    <w:rsid w:val="006700FB"/>
    <w:rsid w:val="00671A3A"/>
    <w:rsid w:val="006744F6"/>
    <w:rsid w:val="0067686E"/>
    <w:rsid w:val="00676952"/>
    <w:rsid w:val="00677038"/>
    <w:rsid w:val="006770DF"/>
    <w:rsid w:val="00685B8C"/>
    <w:rsid w:val="006865FF"/>
    <w:rsid w:val="00691509"/>
    <w:rsid w:val="006918EA"/>
    <w:rsid w:val="00691CCC"/>
    <w:rsid w:val="006928B9"/>
    <w:rsid w:val="00694418"/>
    <w:rsid w:val="006947FE"/>
    <w:rsid w:val="00694AF1"/>
    <w:rsid w:val="0069687B"/>
    <w:rsid w:val="00697708"/>
    <w:rsid w:val="006A11FD"/>
    <w:rsid w:val="006A2883"/>
    <w:rsid w:val="006A2E8B"/>
    <w:rsid w:val="006A3BB3"/>
    <w:rsid w:val="006A4D7D"/>
    <w:rsid w:val="006A7D9C"/>
    <w:rsid w:val="006B3417"/>
    <w:rsid w:val="006B3641"/>
    <w:rsid w:val="006B465C"/>
    <w:rsid w:val="006C15FB"/>
    <w:rsid w:val="006C49A9"/>
    <w:rsid w:val="006C6097"/>
    <w:rsid w:val="006D2317"/>
    <w:rsid w:val="006D2BC3"/>
    <w:rsid w:val="006D2F8C"/>
    <w:rsid w:val="006D33D0"/>
    <w:rsid w:val="006D3B70"/>
    <w:rsid w:val="006D4C44"/>
    <w:rsid w:val="006D4E54"/>
    <w:rsid w:val="006D4F4A"/>
    <w:rsid w:val="006D6208"/>
    <w:rsid w:val="006E35FF"/>
    <w:rsid w:val="006E3865"/>
    <w:rsid w:val="006E4A0E"/>
    <w:rsid w:val="006E4B5E"/>
    <w:rsid w:val="006E7151"/>
    <w:rsid w:val="006E7FB6"/>
    <w:rsid w:val="006F04C3"/>
    <w:rsid w:val="006F1519"/>
    <w:rsid w:val="006F5B4F"/>
    <w:rsid w:val="006F697C"/>
    <w:rsid w:val="00700FF8"/>
    <w:rsid w:val="007051E4"/>
    <w:rsid w:val="007054F4"/>
    <w:rsid w:val="007068BE"/>
    <w:rsid w:val="00706E28"/>
    <w:rsid w:val="00710447"/>
    <w:rsid w:val="00710D7F"/>
    <w:rsid w:val="007113B8"/>
    <w:rsid w:val="00711833"/>
    <w:rsid w:val="00715451"/>
    <w:rsid w:val="00716089"/>
    <w:rsid w:val="007161BF"/>
    <w:rsid w:val="0071626B"/>
    <w:rsid w:val="0071672D"/>
    <w:rsid w:val="00720F1C"/>
    <w:rsid w:val="00722130"/>
    <w:rsid w:val="00722615"/>
    <w:rsid w:val="007248FA"/>
    <w:rsid w:val="007305D4"/>
    <w:rsid w:val="007318E3"/>
    <w:rsid w:val="007319D5"/>
    <w:rsid w:val="00732AD0"/>
    <w:rsid w:val="007340B3"/>
    <w:rsid w:val="00736109"/>
    <w:rsid w:val="007371B0"/>
    <w:rsid w:val="0073783D"/>
    <w:rsid w:val="00742EE6"/>
    <w:rsid w:val="0074400D"/>
    <w:rsid w:val="0074476D"/>
    <w:rsid w:val="00745C8F"/>
    <w:rsid w:val="00745F8D"/>
    <w:rsid w:val="00746031"/>
    <w:rsid w:val="0074660A"/>
    <w:rsid w:val="00746C77"/>
    <w:rsid w:val="007470FE"/>
    <w:rsid w:val="00750CD1"/>
    <w:rsid w:val="007516B5"/>
    <w:rsid w:val="00751CF4"/>
    <w:rsid w:val="00754062"/>
    <w:rsid w:val="00754EEA"/>
    <w:rsid w:val="00754FEB"/>
    <w:rsid w:val="00757036"/>
    <w:rsid w:val="00757D34"/>
    <w:rsid w:val="00760EC1"/>
    <w:rsid w:val="00761658"/>
    <w:rsid w:val="0076295B"/>
    <w:rsid w:val="0076332F"/>
    <w:rsid w:val="00763A2D"/>
    <w:rsid w:val="0076619E"/>
    <w:rsid w:val="00767F02"/>
    <w:rsid w:val="00771C9F"/>
    <w:rsid w:val="007737D6"/>
    <w:rsid w:val="0078043C"/>
    <w:rsid w:val="00780FA6"/>
    <w:rsid w:val="00781A0F"/>
    <w:rsid w:val="00782AFE"/>
    <w:rsid w:val="0078479D"/>
    <w:rsid w:val="00784C71"/>
    <w:rsid w:val="00785000"/>
    <w:rsid w:val="007865B2"/>
    <w:rsid w:val="00786C5F"/>
    <w:rsid w:val="00787C07"/>
    <w:rsid w:val="00790D29"/>
    <w:rsid w:val="00791191"/>
    <w:rsid w:val="00792A21"/>
    <w:rsid w:val="007937B2"/>
    <w:rsid w:val="00793C66"/>
    <w:rsid w:val="00794B8F"/>
    <w:rsid w:val="00796118"/>
    <w:rsid w:val="00796C04"/>
    <w:rsid w:val="007A0F1E"/>
    <w:rsid w:val="007A360F"/>
    <w:rsid w:val="007A3EEE"/>
    <w:rsid w:val="007A4580"/>
    <w:rsid w:val="007A530D"/>
    <w:rsid w:val="007A58E5"/>
    <w:rsid w:val="007A600A"/>
    <w:rsid w:val="007A6684"/>
    <w:rsid w:val="007A7834"/>
    <w:rsid w:val="007B2F99"/>
    <w:rsid w:val="007B35C1"/>
    <w:rsid w:val="007B7E14"/>
    <w:rsid w:val="007C05CC"/>
    <w:rsid w:val="007C08B3"/>
    <w:rsid w:val="007C31BB"/>
    <w:rsid w:val="007C37AF"/>
    <w:rsid w:val="007C4D6D"/>
    <w:rsid w:val="007D1A51"/>
    <w:rsid w:val="007D2644"/>
    <w:rsid w:val="007D6D1E"/>
    <w:rsid w:val="007E1B10"/>
    <w:rsid w:val="007E1C0B"/>
    <w:rsid w:val="007E2879"/>
    <w:rsid w:val="007E41D3"/>
    <w:rsid w:val="007E5A98"/>
    <w:rsid w:val="007E6AA3"/>
    <w:rsid w:val="007E7D50"/>
    <w:rsid w:val="007F0130"/>
    <w:rsid w:val="007F0582"/>
    <w:rsid w:val="007F4159"/>
    <w:rsid w:val="007F4B67"/>
    <w:rsid w:val="007F4FA0"/>
    <w:rsid w:val="007F6DEE"/>
    <w:rsid w:val="00800925"/>
    <w:rsid w:val="00800A48"/>
    <w:rsid w:val="00801A3B"/>
    <w:rsid w:val="00802514"/>
    <w:rsid w:val="00802EA9"/>
    <w:rsid w:val="00805188"/>
    <w:rsid w:val="00805815"/>
    <w:rsid w:val="00806439"/>
    <w:rsid w:val="00813136"/>
    <w:rsid w:val="008135A4"/>
    <w:rsid w:val="00814731"/>
    <w:rsid w:val="00817E17"/>
    <w:rsid w:val="0082253D"/>
    <w:rsid w:val="00823E95"/>
    <w:rsid w:val="00824837"/>
    <w:rsid w:val="00825CF0"/>
    <w:rsid w:val="00826B2B"/>
    <w:rsid w:val="00826C05"/>
    <w:rsid w:val="00827DCE"/>
    <w:rsid w:val="00831B57"/>
    <w:rsid w:val="00831BBA"/>
    <w:rsid w:val="00833F4D"/>
    <w:rsid w:val="00835FD2"/>
    <w:rsid w:val="00840053"/>
    <w:rsid w:val="0084429B"/>
    <w:rsid w:val="008456B4"/>
    <w:rsid w:val="00845AF7"/>
    <w:rsid w:val="00847C0B"/>
    <w:rsid w:val="00851479"/>
    <w:rsid w:val="00851BA1"/>
    <w:rsid w:val="00853F3D"/>
    <w:rsid w:val="00856469"/>
    <w:rsid w:val="00856494"/>
    <w:rsid w:val="00856562"/>
    <w:rsid w:val="00856737"/>
    <w:rsid w:val="008572B5"/>
    <w:rsid w:val="00857337"/>
    <w:rsid w:val="008604CA"/>
    <w:rsid w:val="0086099B"/>
    <w:rsid w:val="00861CCE"/>
    <w:rsid w:val="00861EEB"/>
    <w:rsid w:val="0086214E"/>
    <w:rsid w:val="00862801"/>
    <w:rsid w:val="00862932"/>
    <w:rsid w:val="00863BBB"/>
    <w:rsid w:val="00864B14"/>
    <w:rsid w:val="0086648C"/>
    <w:rsid w:val="00870B66"/>
    <w:rsid w:val="00873725"/>
    <w:rsid w:val="0087387E"/>
    <w:rsid w:val="008768E2"/>
    <w:rsid w:val="00882096"/>
    <w:rsid w:val="0088452A"/>
    <w:rsid w:val="00884B06"/>
    <w:rsid w:val="00893CE6"/>
    <w:rsid w:val="00896E64"/>
    <w:rsid w:val="008A12A1"/>
    <w:rsid w:val="008A14DC"/>
    <w:rsid w:val="008A2E7A"/>
    <w:rsid w:val="008A31AA"/>
    <w:rsid w:val="008A3827"/>
    <w:rsid w:val="008A494B"/>
    <w:rsid w:val="008A60AF"/>
    <w:rsid w:val="008A70A4"/>
    <w:rsid w:val="008B04BB"/>
    <w:rsid w:val="008B1579"/>
    <w:rsid w:val="008B180F"/>
    <w:rsid w:val="008B23FB"/>
    <w:rsid w:val="008B24FF"/>
    <w:rsid w:val="008B5C5C"/>
    <w:rsid w:val="008B5CCD"/>
    <w:rsid w:val="008B655E"/>
    <w:rsid w:val="008C095F"/>
    <w:rsid w:val="008C6511"/>
    <w:rsid w:val="008C798C"/>
    <w:rsid w:val="008D03CC"/>
    <w:rsid w:val="008D0AA5"/>
    <w:rsid w:val="008D174B"/>
    <w:rsid w:val="008D4C19"/>
    <w:rsid w:val="008D54A3"/>
    <w:rsid w:val="008D6B78"/>
    <w:rsid w:val="008E01F0"/>
    <w:rsid w:val="008E1178"/>
    <w:rsid w:val="008E1487"/>
    <w:rsid w:val="008E467F"/>
    <w:rsid w:val="008E50A3"/>
    <w:rsid w:val="008E596B"/>
    <w:rsid w:val="008E77E6"/>
    <w:rsid w:val="008F0305"/>
    <w:rsid w:val="008F26F0"/>
    <w:rsid w:val="008F34AE"/>
    <w:rsid w:val="008F3DEE"/>
    <w:rsid w:val="008F5465"/>
    <w:rsid w:val="008F6B40"/>
    <w:rsid w:val="00902746"/>
    <w:rsid w:val="00903D4D"/>
    <w:rsid w:val="009045E7"/>
    <w:rsid w:val="00905CB7"/>
    <w:rsid w:val="009074A8"/>
    <w:rsid w:val="0091133C"/>
    <w:rsid w:val="00912530"/>
    <w:rsid w:val="00913562"/>
    <w:rsid w:val="00915FAF"/>
    <w:rsid w:val="00916325"/>
    <w:rsid w:val="009202F2"/>
    <w:rsid w:val="00920A5E"/>
    <w:rsid w:val="00921946"/>
    <w:rsid w:val="00922B0C"/>
    <w:rsid w:val="0092362B"/>
    <w:rsid w:val="009263FA"/>
    <w:rsid w:val="00926499"/>
    <w:rsid w:val="00927969"/>
    <w:rsid w:val="00927973"/>
    <w:rsid w:val="009335A1"/>
    <w:rsid w:val="00934851"/>
    <w:rsid w:val="00936088"/>
    <w:rsid w:val="00936B11"/>
    <w:rsid w:val="00936B4C"/>
    <w:rsid w:val="00940AD4"/>
    <w:rsid w:val="00942BEE"/>
    <w:rsid w:val="00944C64"/>
    <w:rsid w:val="0094577F"/>
    <w:rsid w:val="00945B17"/>
    <w:rsid w:val="00946A31"/>
    <w:rsid w:val="009479E7"/>
    <w:rsid w:val="009515BA"/>
    <w:rsid w:val="00951D27"/>
    <w:rsid w:val="00955BE3"/>
    <w:rsid w:val="00956CBA"/>
    <w:rsid w:val="0096279A"/>
    <w:rsid w:val="009665E9"/>
    <w:rsid w:val="00966B14"/>
    <w:rsid w:val="00972EAC"/>
    <w:rsid w:val="00974AF3"/>
    <w:rsid w:val="00975FEA"/>
    <w:rsid w:val="00976283"/>
    <w:rsid w:val="009821CA"/>
    <w:rsid w:val="0098395E"/>
    <w:rsid w:val="009847BD"/>
    <w:rsid w:val="00985BA9"/>
    <w:rsid w:val="00987845"/>
    <w:rsid w:val="009879DD"/>
    <w:rsid w:val="00990D8B"/>
    <w:rsid w:val="0099162F"/>
    <w:rsid w:val="00991DCA"/>
    <w:rsid w:val="00992DFF"/>
    <w:rsid w:val="009931DF"/>
    <w:rsid w:val="009935C8"/>
    <w:rsid w:val="00994F47"/>
    <w:rsid w:val="00996127"/>
    <w:rsid w:val="0099631D"/>
    <w:rsid w:val="009A030A"/>
    <w:rsid w:val="009A05B8"/>
    <w:rsid w:val="009A0922"/>
    <w:rsid w:val="009A2BBD"/>
    <w:rsid w:val="009A2C29"/>
    <w:rsid w:val="009A2C42"/>
    <w:rsid w:val="009A4703"/>
    <w:rsid w:val="009A48A5"/>
    <w:rsid w:val="009A5791"/>
    <w:rsid w:val="009B477C"/>
    <w:rsid w:val="009B590C"/>
    <w:rsid w:val="009B5DBD"/>
    <w:rsid w:val="009B6F43"/>
    <w:rsid w:val="009C0425"/>
    <w:rsid w:val="009C043F"/>
    <w:rsid w:val="009C08AF"/>
    <w:rsid w:val="009C1462"/>
    <w:rsid w:val="009C34FE"/>
    <w:rsid w:val="009C383B"/>
    <w:rsid w:val="009C547F"/>
    <w:rsid w:val="009C5503"/>
    <w:rsid w:val="009C6E08"/>
    <w:rsid w:val="009D2EA5"/>
    <w:rsid w:val="009D56D0"/>
    <w:rsid w:val="009D6B7E"/>
    <w:rsid w:val="009E5C65"/>
    <w:rsid w:val="009F0789"/>
    <w:rsid w:val="009F0AE1"/>
    <w:rsid w:val="009F3792"/>
    <w:rsid w:val="009F48E9"/>
    <w:rsid w:val="009F7BA7"/>
    <w:rsid w:val="00A0083A"/>
    <w:rsid w:val="00A01A36"/>
    <w:rsid w:val="00A03028"/>
    <w:rsid w:val="00A0351C"/>
    <w:rsid w:val="00A0436A"/>
    <w:rsid w:val="00A10BD8"/>
    <w:rsid w:val="00A11EE8"/>
    <w:rsid w:val="00A125F9"/>
    <w:rsid w:val="00A16965"/>
    <w:rsid w:val="00A210CE"/>
    <w:rsid w:val="00A2186E"/>
    <w:rsid w:val="00A220B2"/>
    <w:rsid w:val="00A230BE"/>
    <w:rsid w:val="00A246C4"/>
    <w:rsid w:val="00A25835"/>
    <w:rsid w:val="00A25860"/>
    <w:rsid w:val="00A25C7A"/>
    <w:rsid w:val="00A3466F"/>
    <w:rsid w:val="00A36663"/>
    <w:rsid w:val="00A36E50"/>
    <w:rsid w:val="00A40059"/>
    <w:rsid w:val="00A40588"/>
    <w:rsid w:val="00A422AF"/>
    <w:rsid w:val="00A47223"/>
    <w:rsid w:val="00A531A7"/>
    <w:rsid w:val="00A5369B"/>
    <w:rsid w:val="00A53F23"/>
    <w:rsid w:val="00A5537F"/>
    <w:rsid w:val="00A56C2D"/>
    <w:rsid w:val="00A6001D"/>
    <w:rsid w:val="00A60085"/>
    <w:rsid w:val="00A60EB8"/>
    <w:rsid w:val="00A62CF1"/>
    <w:rsid w:val="00A638B7"/>
    <w:rsid w:val="00A64191"/>
    <w:rsid w:val="00A65D84"/>
    <w:rsid w:val="00A65EB6"/>
    <w:rsid w:val="00A7457C"/>
    <w:rsid w:val="00A759FB"/>
    <w:rsid w:val="00A762AC"/>
    <w:rsid w:val="00A76C85"/>
    <w:rsid w:val="00A83335"/>
    <w:rsid w:val="00A83726"/>
    <w:rsid w:val="00A83FEC"/>
    <w:rsid w:val="00A8514F"/>
    <w:rsid w:val="00A90398"/>
    <w:rsid w:val="00A90B0F"/>
    <w:rsid w:val="00A90BEF"/>
    <w:rsid w:val="00A913D9"/>
    <w:rsid w:val="00A921CA"/>
    <w:rsid w:val="00A93E2A"/>
    <w:rsid w:val="00A94740"/>
    <w:rsid w:val="00A97215"/>
    <w:rsid w:val="00A9797F"/>
    <w:rsid w:val="00AA121C"/>
    <w:rsid w:val="00AA2F67"/>
    <w:rsid w:val="00AA50A8"/>
    <w:rsid w:val="00AA6711"/>
    <w:rsid w:val="00AA767D"/>
    <w:rsid w:val="00AB148F"/>
    <w:rsid w:val="00AB15CF"/>
    <w:rsid w:val="00AB182D"/>
    <w:rsid w:val="00AB261B"/>
    <w:rsid w:val="00AB3B9A"/>
    <w:rsid w:val="00AB410B"/>
    <w:rsid w:val="00AB48F4"/>
    <w:rsid w:val="00AB58E7"/>
    <w:rsid w:val="00AB5F7B"/>
    <w:rsid w:val="00AB6CF5"/>
    <w:rsid w:val="00AB7036"/>
    <w:rsid w:val="00AC03C5"/>
    <w:rsid w:val="00AC0954"/>
    <w:rsid w:val="00AC159E"/>
    <w:rsid w:val="00AC5B02"/>
    <w:rsid w:val="00AC5DF1"/>
    <w:rsid w:val="00AC6437"/>
    <w:rsid w:val="00AD028B"/>
    <w:rsid w:val="00AD047E"/>
    <w:rsid w:val="00AD0749"/>
    <w:rsid w:val="00AD1285"/>
    <w:rsid w:val="00AD16B3"/>
    <w:rsid w:val="00AD3CF2"/>
    <w:rsid w:val="00AD4458"/>
    <w:rsid w:val="00AD479B"/>
    <w:rsid w:val="00AD4BCD"/>
    <w:rsid w:val="00AD638A"/>
    <w:rsid w:val="00AD746D"/>
    <w:rsid w:val="00AE04DB"/>
    <w:rsid w:val="00AE52CF"/>
    <w:rsid w:val="00AE5E4D"/>
    <w:rsid w:val="00AE747E"/>
    <w:rsid w:val="00AF0E6E"/>
    <w:rsid w:val="00AF29D7"/>
    <w:rsid w:val="00AF4D2D"/>
    <w:rsid w:val="00AF5B41"/>
    <w:rsid w:val="00AF5FD1"/>
    <w:rsid w:val="00AF7A19"/>
    <w:rsid w:val="00B02521"/>
    <w:rsid w:val="00B02DA1"/>
    <w:rsid w:val="00B03851"/>
    <w:rsid w:val="00B11F6C"/>
    <w:rsid w:val="00B13E0F"/>
    <w:rsid w:val="00B148CB"/>
    <w:rsid w:val="00B16391"/>
    <w:rsid w:val="00B1679B"/>
    <w:rsid w:val="00B17051"/>
    <w:rsid w:val="00B209C0"/>
    <w:rsid w:val="00B20B5A"/>
    <w:rsid w:val="00B21528"/>
    <w:rsid w:val="00B2436E"/>
    <w:rsid w:val="00B27835"/>
    <w:rsid w:val="00B302D4"/>
    <w:rsid w:val="00B304A0"/>
    <w:rsid w:val="00B308E5"/>
    <w:rsid w:val="00B31DDA"/>
    <w:rsid w:val="00B3215D"/>
    <w:rsid w:val="00B333F7"/>
    <w:rsid w:val="00B3372C"/>
    <w:rsid w:val="00B338A9"/>
    <w:rsid w:val="00B343DE"/>
    <w:rsid w:val="00B37B37"/>
    <w:rsid w:val="00B40793"/>
    <w:rsid w:val="00B42A8D"/>
    <w:rsid w:val="00B42D1A"/>
    <w:rsid w:val="00B4333F"/>
    <w:rsid w:val="00B4379F"/>
    <w:rsid w:val="00B447A3"/>
    <w:rsid w:val="00B46159"/>
    <w:rsid w:val="00B519C3"/>
    <w:rsid w:val="00B536E1"/>
    <w:rsid w:val="00B53CEC"/>
    <w:rsid w:val="00B53D58"/>
    <w:rsid w:val="00B54BF2"/>
    <w:rsid w:val="00B5744D"/>
    <w:rsid w:val="00B574CB"/>
    <w:rsid w:val="00B5784E"/>
    <w:rsid w:val="00B626EC"/>
    <w:rsid w:val="00B6365C"/>
    <w:rsid w:val="00B6454A"/>
    <w:rsid w:val="00B66AFE"/>
    <w:rsid w:val="00B67885"/>
    <w:rsid w:val="00B70E71"/>
    <w:rsid w:val="00B715A2"/>
    <w:rsid w:val="00B73708"/>
    <w:rsid w:val="00B75996"/>
    <w:rsid w:val="00B75AD1"/>
    <w:rsid w:val="00B75CA7"/>
    <w:rsid w:val="00B76657"/>
    <w:rsid w:val="00B772B5"/>
    <w:rsid w:val="00B77425"/>
    <w:rsid w:val="00B808CC"/>
    <w:rsid w:val="00B817C5"/>
    <w:rsid w:val="00B82CEE"/>
    <w:rsid w:val="00B83D4C"/>
    <w:rsid w:val="00B842E6"/>
    <w:rsid w:val="00B849A6"/>
    <w:rsid w:val="00B84DA6"/>
    <w:rsid w:val="00B86A13"/>
    <w:rsid w:val="00B93356"/>
    <w:rsid w:val="00B960FE"/>
    <w:rsid w:val="00B962CB"/>
    <w:rsid w:val="00B97B55"/>
    <w:rsid w:val="00BA3E64"/>
    <w:rsid w:val="00BA45F6"/>
    <w:rsid w:val="00BA50C5"/>
    <w:rsid w:val="00BA5841"/>
    <w:rsid w:val="00BA5F96"/>
    <w:rsid w:val="00BA61AC"/>
    <w:rsid w:val="00BA6EFB"/>
    <w:rsid w:val="00BA7F04"/>
    <w:rsid w:val="00BB17F2"/>
    <w:rsid w:val="00BB4393"/>
    <w:rsid w:val="00BC0726"/>
    <w:rsid w:val="00BC2C5A"/>
    <w:rsid w:val="00BC3688"/>
    <w:rsid w:val="00BC5004"/>
    <w:rsid w:val="00BC5C42"/>
    <w:rsid w:val="00BC7C77"/>
    <w:rsid w:val="00BD2F75"/>
    <w:rsid w:val="00BE01FF"/>
    <w:rsid w:val="00BE3602"/>
    <w:rsid w:val="00BE3AAE"/>
    <w:rsid w:val="00BE4EEA"/>
    <w:rsid w:val="00BE5460"/>
    <w:rsid w:val="00BF4E3A"/>
    <w:rsid w:val="00BF6B52"/>
    <w:rsid w:val="00BF74D0"/>
    <w:rsid w:val="00BF79CF"/>
    <w:rsid w:val="00BF7C00"/>
    <w:rsid w:val="00BF7F5C"/>
    <w:rsid w:val="00C008EB"/>
    <w:rsid w:val="00C02301"/>
    <w:rsid w:val="00C02440"/>
    <w:rsid w:val="00C039E3"/>
    <w:rsid w:val="00C10B33"/>
    <w:rsid w:val="00C1546A"/>
    <w:rsid w:val="00C15EE9"/>
    <w:rsid w:val="00C1625B"/>
    <w:rsid w:val="00C17823"/>
    <w:rsid w:val="00C23487"/>
    <w:rsid w:val="00C23727"/>
    <w:rsid w:val="00C25D08"/>
    <w:rsid w:val="00C31C54"/>
    <w:rsid w:val="00C31D56"/>
    <w:rsid w:val="00C32C1D"/>
    <w:rsid w:val="00C34178"/>
    <w:rsid w:val="00C34452"/>
    <w:rsid w:val="00C34794"/>
    <w:rsid w:val="00C351F8"/>
    <w:rsid w:val="00C3525B"/>
    <w:rsid w:val="00C3704F"/>
    <w:rsid w:val="00C37088"/>
    <w:rsid w:val="00C3764F"/>
    <w:rsid w:val="00C377CC"/>
    <w:rsid w:val="00C404D4"/>
    <w:rsid w:val="00C414A4"/>
    <w:rsid w:val="00C43288"/>
    <w:rsid w:val="00C43C38"/>
    <w:rsid w:val="00C443C7"/>
    <w:rsid w:val="00C460BE"/>
    <w:rsid w:val="00C46296"/>
    <w:rsid w:val="00C47C2A"/>
    <w:rsid w:val="00C51877"/>
    <w:rsid w:val="00C52674"/>
    <w:rsid w:val="00C52DC5"/>
    <w:rsid w:val="00C53869"/>
    <w:rsid w:val="00C54E50"/>
    <w:rsid w:val="00C55774"/>
    <w:rsid w:val="00C55B20"/>
    <w:rsid w:val="00C56430"/>
    <w:rsid w:val="00C5703A"/>
    <w:rsid w:val="00C653CF"/>
    <w:rsid w:val="00C73D97"/>
    <w:rsid w:val="00C74D5C"/>
    <w:rsid w:val="00C76C8F"/>
    <w:rsid w:val="00C81152"/>
    <w:rsid w:val="00C821D7"/>
    <w:rsid w:val="00C82F0D"/>
    <w:rsid w:val="00C84A3A"/>
    <w:rsid w:val="00C84D73"/>
    <w:rsid w:val="00C971E5"/>
    <w:rsid w:val="00CA03AC"/>
    <w:rsid w:val="00CA076D"/>
    <w:rsid w:val="00CA3552"/>
    <w:rsid w:val="00CA43A5"/>
    <w:rsid w:val="00CA58A1"/>
    <w:rsid w:val="00CB2043"/>
    <w:rsid w:val="00CB3430"/>
    <w:rsid w:val="00CB5DE2"/>
    <w:rsid w:val="00CB72CB"/>
    <w:rsid w:val="00CC196B"/>
    <w:rsid w:val="00CC22E6"/>
    <w:rsid w:val="00CC5618"/>
    <w:rsid w:val="00CC5974"/>
    <w:rsid w:val="00CC63BF"/>
    <w:rsid w:val="00CC7D6D"/>
    <w:rsid w:val="00CD0211"/>
    <w:rsid w:val="00CD0D58"/>
    <w:rsid w:val="00CD21C9"/>
    <w:rsid w:val="00CD246A"/>
    <w:rsid w:val="00CD25AC"/>
    <w:rsid w:val="00CD63BD"/>
    <w:rsid w:val="00CD6413"/>
    <w:rsid w:val="00CD77C5"/>
    <w:rsid w:val="00CD7BE6"/>
    <w:rsid w:val="00CD7D46"/>
    <w:rsid w:val="00CD7E64"/>
    <w:rsid w:val="00CD7F4F"/>
    <w:rsid w:val="00CE03D5"/>
    <w:rsid w:val="00CE1F4D"/>
    <w:rsid w:val="00CE51A2"/>
    <w:rsid w:val="00CE531F"/>
    <w:rsid w:val="00CE593C"/>
    <w:rsid w:val="00CE7B9A"/>
    <w:rsid w:val="00CF11E2"/>
    <w:rsid w:val="00CF1388"/>
    <w:rsid w:val="00CF16C7"/>
    <w:rsid w:val="00CF2548"/>
    <w:rsid w:val="00CF340F"/>
    <w:rsid w:val="00CF54D5"/>
    <w:rsid w:val="00D00AF2"/>
    <w:rsid w:val="00D015B7"/>
    <w:rsid w:val="00D01D44"/>
    <w:rsid w:val="00D05698"/>
    <w:rsid w:val="00D06A8C"/>
    <w:rsid w:val="00D07A41"/>
    <w:rsid w:val="00D10D0F"/>
    <w:rsid w:val="00D113EB"/>
    <w:rsid w:val="00D14FB5"/>
    <w:rsid w:val="00D16374"/>
    <w:rsid w:val="00D177A7"/>
    <w:rsid w:val="00D20E5F"/>
    <w:rsid w:val="00D2271E"/>
    <w:rsid w:val="00D2289B"/>
    <w:rsid w:val="00D23394"/>
    <w:rsid w:val="00D2394E"/>
    <w:rsid w:val="00D23B59"/>
    <w:rsid w:val="00D24653"/>
    <w:rsid w:val="00D256F1"/>
    <w:rsid w:val="00D258AD"/>
    <w:rsid w:val="00D26E41"/>
    <w:rsid w:val="00D2703C"/>
    <w:rsid w:val="00D27539"/>
    <w:rsid w:val="00D33680"/>
    <w:rsid w:val="00D33931"/>
    <w:rsid w:val="00D3537D"/>
    <w:rsid w:val="00D35433"/>
    <w:rsid w:val="00D35C34"/>
    <w:rsid w:val="00D36F6B"/>
    <w:rsid w:val="00D370B0"/>
    <w:rsid w:val="00D404E9"/>
    <w:rsid w:val="00D43A48"/>
    <w:rsid w:val="00D44241"/>
    <w:rsid w:val="00D538DE"/>
    <w:rsid w:val="00D55FB1"/>
    <w:rsid w:val="00D62770"/>
    <w:rsid w:val="00D62D1F"/>
    <w:rsid w:val="00D632C2"/>
    <w:rsid w:val="00D65FBB"/>
    <w:rsid w:val="00D67662"/>
    <w:rsid w:val="00D71B06"/>
    <w:rsid w:val="00D7210F"/>
    <w:rsid w:val="00D7238A"/>
    <w:rsid w:val="00D74117"/>
    <w:rsid w:val="00D75430"/>
    <w:rsid w:val="00D7580F"/>
    <w:rsid w:val="00D77BC7"/>
    <w:rsid w:val="00D83D3B"/>
    <w:rsid w:val="00D87093"/>
    <w:rsid w:val="00D87DC2"/>
    <w:rsid w:val="00D90174"/>
    <w:rsid w:val="00D90A0F"/>
    <w:rsid w:val="00D91C73"/>
    <w:rsid w:val="00D92F3A"/>
    <w:rsid w:val="00D9398C"/>
    <w:rsid w:val="00D96462"/>
    <w:rsid w:val="00DA03C3"/>
    <w:rsid w:val="00DA1095"/>
    <w:rsid w:val="00DA1EEA"/>
    <w:rsid w:val="00DA235D"/>
    <w:rsid w:val="00DA238F"/>
    <w:rsid w:val="00DA2DD4"/>
    <w:rsid w:val="00DA4795"/>
    <w:rsid w:val="00DA544A"/>
    <w:rsid w:val="00DA5583"/>
    <w:rsid w:val="00DA5A26"/>
    <w:rsid w:val="00DA7D97"/>
    <w:rsid w:val="00DB0E5C"/>
    <w:rsid w:val="00DB1F67"/>
    <w:rsid w:val="00DB2ACE"/>
    <w:rsid w:val="00DB61AE"/>
    <w:rsid w:val="00DB6DED"/>
    <w:rsid w:val="00DB7B0E"/>
    <w:rsid w:val="00DC2148"/>
    <w:rsid w:val="00DC2A0A"/>
    <w:rsid w:val="00DC30A4"/>
    <w:rsid w:val="00DC3778"/>
    <w:rsid w:val="00DC4D8A"/>
    <w:rsid w:val="00DC5873"/>
    <w:rsid w:val="00DC64FA"/>
    <w:rsid w:val="00DC736F"/>
    <w:rsid w:val="00DD0814"/>
    <w:rsid w:val="00DD15FB"/>
    <w:rsid w:val="00DD2C52"/>
    <w:rsid w:val="00DD4C64"/>
    <w:rsid w:val="00DD4D2D"/>
    <w:rsid w:val="00DD5204"/>
    <w:rsid w:val="00DD6526"/>
    <w:rsid w:val="00DD77A7"/>
    <w:rsid w:val="00DE29C6"/>
    <w:rsid w:val="00DE5740"/>
    <w:rsid w:val="00DF1587"/>
    <w:rsid w:val="00DF268D"/>
    <w:rsid w:val="00DF2F75"/>
    <w:rsid w:val="00DF4372"/>
    <w:rsid w:val="00DF6280"/>
    <w:rsid w:val="00E00600"/>
    <w:rsid w:val="00E0064A"/>
    <w:rsid w:val="00E049AA"/>
    <w:rsid w:val="00E04A67"/>
    <w:rsid w:val="00E05E59"/>
    <w:rsid w:val="00E06C61"/>
    <w:rsid w:val="00E11C0D"/>
    <w:rsid w:val="00E23267"/>
    <w:rsid w:val="00E23934"/>
    <w:rsid w:val="00E23CCF"/>
    <w:rsid w:val="00E26897"/>
    <w:rsid w:val="00E2739E"/>
    <w:rsid w:val="00E30B77"/>
    <w:rsid w:val="00E31B5C"/>
    <w:rsid w:val="00E3509F"/>
    <w:rsid w:val="00E36025"/>
    <w:rsid w:val="00E36942"/>
    <w:rsid w:val="00E36F77"/>
    <w:rsid w:val="00E37646"/>
    <w:rsid w:val="00E43334"/>
    <w:rsid w:val="00E46122"/>
    <w:rsid w:val="00E469DF"/>
    <w:rsid w:val="00E4777D"/>
    <w:rsid w:val="00E519EC"/>
    <w:rsid w:val="00E51D2F"/>
    <w:rsid w:val="00E52140"/>
    <w:rsid w:val="00E563FB"/>
    <w:rsid w:val="00E56F12"/>
    <w:rsid w:val="00E57291"/>
    <w:rsid w:val="00E60952"/>
    <w:rsid w:val="00E61707"/>
    <w:rsid w:val="00E636F2"/>
    <w:rsid w:val="00E63E85"/>
    <w:rsid w:val="00E64C52"/>
    <w:rsid w:val="00E65413"/>
    <w:rsid w:val="00E6756E"/>
    <w:rsid w:val="00E67820"/>
    <w:rsid w:val="00E70330"/>
    <w:rsid w:val="00E71B07"/>
    <w:rsid w:val="00E720FF"/>
    <w:rsid w:val="00E72828"/>
    <w:rsid w:val="00E72E1F"/>
    <w:rsid w:val="00E74384"/>
    <w:rsid w:val="00E758C8"/>
    <w:rsid w:val="00E76B66"/>
    <w:rsid w:val="00E8112D"/>
    <w:rsid w:val="00E81946"/>
    <w:rsid w:val="00E819FC"/>
    <w:rsid w:val="00E81D6F"/>
    <w:rsid w:val="00E82AD3"/>
    <w:rsid w:val="00E82ADC"/>
    <w:rsid w:val="00E835AA"/>
    <w:rsid w:val="00E837A0"/>
    <w:rsid w:val="00E839AC"/>
    <w:rsid w:val="00E84A7F"/>
    <w:rsid w:val="00E91687"/>
    <w:rsid w:val="00E929A5"/>
    <w:rsid w:val="00E92A97"/>
    <w:rsid w:val="00E9425B"/>
    <w:rsid w:val="00E9441E"/>
    <w:rsid w:val="00E95DB9"/>
    <w:rsid w:val="00EA1E1F"/>
    <w:rsid w:val="00EA37A7"/>
    <w:rsid w:val="00EA3A02"/>
    <w:rsid w:val="00EA526B"/>
    <w:rsid w:val="00EA73E1"/>
    <w:rsid w:val="00EA73FD"/>
    <w:rsid w:val="00EA7AF8"/>
    <w:rsid w:val="00EB10E6"/>
    <w:rsid w:val="00EB170A"/>
    <w:rsid w:val="00EB28C3"/>
    <w:rsid w:val="00EB2CA0"/>
    <w:rsid w:val="00EB4ABE"/>
    <w:rsid w:val="00EB6612"/>
    <w:rsid w:val="00EB6685"/>
    <w:rsid w:val="00EB689E"/>
    <w:rsid w:val="00EB6D85"/>
    <w:rsid w:val="00EB7CC9"/>
    <w:rsid w:val="00EC1254"/>
    <w:rsid w:val="00EC1C1E"/>
    <w:rsid w:val="00EC2E2C"/>
    <w:rsid w:val="00EC3802"/>
    <w:rsid w:val="00EC47BC"/>
    <w:rsid w:val="00EC5C54"/>
    <w:rsid w:val="00EC6E6B"/>
    <w:rsid w:val="00ED016D"/>
    <w:rsid w:val="00ED0492"/>
    <w:rsid w:val="00ED085E"/>
    <w:rsid w:val="00ED0FA7"/>
    <w:rsid w:val="00ED1F15"/>
    <w:rsid w:val="00ED28B0"/>
    <w:rsid w:val="00ED319D"/>
    <w:rsid w:val="00ED3210"/>
    <w:rsid w:val="00ED38EF"/>
    <w:rsid w:val="00ED6795"/>
    <w:rsid w:val="00ED774D"/>
    <w:rsid w:val="00EE0461"/>
    <w:rsid w:val="00EE07D9"/>
    <w:rsid w:val="00EE1DC5"/>
    <w:rsid w:val="00EE2688"/>
    <w:rsid w:val="00EE3A09"/>
    <w:rsid w:val="00EE4504"/>
    <w:rsid w:val="00EF0F30"/>
    <w:rsid w:val="00EF3B29"/>
    <w:rsid w:val="00EF416B"/>
    <w:rsid w:val="00EF4CF0"/>
    <w:rsid w:val="00F03813"/>
    <w:rsid w:val="00F05A87"/>
    <w:rsid w:val="00F06581"/>
    <w:rsid w:val="00F06C23"/>
    <w:rsid w:val="00F06DFA"/>
    <w:rsid w:val="00F06F4D"/>
    <w:rsid w:val="00F06F6A"/>
    <w:rsid w:val="00F07ACC"/>
    <w:rsid w:val="00F07FBC"/>
    <w:rsid w:val="00F13A45"/>
    <w:rsid w:val="00F1553F"/>
    <w:rsid w:val="00F158D8"/>
    <w:rsid w:val="00F15AF4"/>
    <w:rsid w:val="00F16090"/>
    <w:rsid w:val="00F1707B"/>
    <w:rsid w:val="00F172A4"/>
    <w:rsid w:val="00F2015F"/>
    <w:rsid w:val="00F2116A"/>
    <w:rsid w:val="00F2403C"/>
    <w:rsid w:val="00F272B9"/>
    <w:rsid w:val="00F277E4"/>
    <w:rsid w:val="00F27EFA"/>
    <w:rsid w:val="00F30D81"/>
    <w:rsid w:val="00F316E8"/>
    <w:rsid w:val="00F31F9C"/>
    <w:rsid w:val="00F32D7C"/>
    <w:rsid w:val="00F3374B"/>
    <w:rsid w:val="00F35308"/>
    <w:rsid w:val="00F35567"/>
    <w:rsid w:val="00F35A1C"/>
    <w:rsid w:val="00F360AE"/>
    <w:rsid w:val="00F36280"/>
    <w:rsid w:val="00F362B0"/>
    <w:rsid w:val="00F4267C"/>
    <w:rsid w:val="00F44DA5"/>
    <w:rsid w:val="00F45750"/>
    <w:rsid w:val="00F45780"/>
    <w:rsid w:val="00F45C3A"/>
    <w:rsid w:val="00F50F94"/>
    <w:rsid w:val="00F52A45"/>
    <w:rsid w:val="00F5350E"/>
    <w:rsid w:val="00F56670"/>
    <w:rsid w:val="00F56B2B"/>
    <w:rsid w:val="00F62249"/>
    <w:rsid w:val="00F62E0F"/>
    <w:rsid w:val="00F62EA3"/>
    <w:rsid w:val="00F62EAB"/>
    <w:rsid w:val="00F6374F"/>
    <w:rsid w:val="00F64012"/>
    <w:rsid w:val="00F6509C"/>
    <w:rsid w:val="00F65761"/>
    <w:rsid w:val="00F66050"/>
    <w:rsid w:val="00F70EB8"/>
    <w:rsid w:val="00F7112F"/>
    <w:rsid w:val="00F71B02"/>
    <w:rsid w:val="00F71CE8"/>
    <w:rsid w:val="00F757F1"/>
    <w:rsid w:val="00F75B22"/>
    <w:rsid w:val="00F763EC"/>
    <w:rsid w:val="00F76517"/>
    <w:rsid w:val="00F76B65"/>
    <w:rsid w:val="00F77B5C"/>
    <w:rsid w:val="00F77EDE"/>
    <w:rsid w:val="00F846B2"/>
    <w:rsid w:val="00F8785B"/>
    <w:rsid w:val="00F900A3"/>
    <w:rsid w:val="00F90FD9"/>
    <w:rsid w:val="00F917CD"/>
    <w:rsid w:val="00F91F5D"/>
    <w:rsid w:val="00F9204C"/>
    <w:rsid w:val="00F928BA"/>
    <w:rsid w:val="00F932B5"/>
    <w:rsid w:val="00F96416"/>
    <w:rsid w:val="00FA1342"/>
    <w:rsid w:val="00FA13CC"/>
    <w:rsid w:val="00FA382F"/>
    <w:rsid w:val="00FA5A20"/>
    <w:rsid w:val="00FA6954"/>
    <w:rsid w:val="00FA7025"/>
    <w:rsid w:val="00FA7907"/>
    <w:rsid w:val="00FB0019"/>
    <w:rsid w:val="00FB13FE"/>
    <w:rsid w:val="00FB1F2A"/>
    <w:rsid w:val="00FB3A9C"/>
    <w:rsid w:val="00FB3C8A"/>
    <w:rsid w:val="00FB53CD"/>
    <w:rsid w:val="00FB767F"/>
    <w:rsid w:val="00FC3FD5"/>
    <w:rsid w:val="00FC7506"/>
    <w:rsid w:val="00FC7656"/>
    <w:rsid w:val="00FD39BC"/>
    <w:rsid w:val="00FD3D9D"/>
    <w:rsid w:val="00FD5B0C"/>
    <w:rsid w:val="00FD5DD8"/>
    <w:rsid w:val="00FD79F5"/>
    <w:rsid w:val="00FE2413"/>
    <w:rsid w:val="00FE2525"/>
    <w:rsid w:val="00FE26B9"/>
    <w:rsid w:val="00FE2AB2"/>
    <w:rsid w:val="00FE3042"/>
    <w:rsid w:val="00FE4A08"/>
    <w:rsid w:val="00FE57A0"/>
    <w:rsid w:val="00FF513B"/>
    <w:rsid w:val="00FF7B3E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F6927"/>
  <w15:docId w15:val="{4BB2754B-6D55-47F5-ABF7-F76B7025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EC"/>
    <w:pPr>
      <w:spacing w:after="0" w:line="340" w:lineRule="atLeast"/>
    </w:pPr>
    <w:rPr>
      <w:rFonts w:ascii="Verdana" w:hAnsi="Verdana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12A2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6C56"/>
    <w:pPr>
      <w:keepNext/>
      <w:keepLines/>
      <w:numPr>
        <w:numId w:val="1"/>
      </w:numPr>
      <w:ind w:left="301" w:hanging="301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6E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D319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D319D"/>
  </w:style>
  <w:style w:type="paragraph" w:styleId="Sidefod">
    <w:name w:val="footer"/>
    <w:basedOn w:val="Normal"/>
    <w:link w:val="SidefodTegn"/>
    <w:uiPriority w:val="99"/>
    <w:unhideWhenUsed/>
    <w:rsid w:val="00ED319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D319D"/>
  </w:style>
  <w:style w:type="table" w:styleId="Tabel-Gitter">
    <w:name w:val="Table Grid"/>
    <w:basedOn w:val="Tabel-Normal"/>
    <w:uiPriority w:val="59"/>
    <w:rsid w:val="00ED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4380E"/>
    <w:pPr>
      <w:spacing w:before="710" w:after="300" w:line="300" w:lineRule="atLeast"/>
      <w:outlineLvl w:val="0"/>
    </w:pPr>
    <w:rPr>
      <w:rFonts w:eastAsiaTheme="majorEastAsia" w:cstheme="majorBidi"/>
      <w:b/>
      <w:color w:val="7F7F7F"/>
      <w:kern w:val="28"/>
      <w:sz w:val="2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4380E"/>
    <w:rPr>
      <w:rFonts w:ascii="Verdana" w:eastAsiaTheme="majorEastAsia" w:hAnsi="Verdana" w:cstheme="majorBidi"/>
      <w:b/>
      <w:color w:val="7F7F7F"/>
      <w:kern w:val="28"/>
      <w:sz w:val="26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12A2"/>
    <w:rPr>
      <w:rFonts w:ascii="Verdana" w:eastAsiaTheme="majorEastAsia" w:hAnsi="Verdana" w:cstheme="majorBidi"/>
      <w:b/>
      <w:bCs/>
      <w:color w:val="000000" w:themeColor="text1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76C56"/>
    <w:rPr>
      <w:rFonts w:ascii="Verdana" w:eastAsiaTheme="majorEastAsia" w:hAnsi="Verdana" w:cstheme="majorBidi"/>
      <w:b/>
      <w:bCs/>
      <w:color w:val="000000" w:themeColor="text1"/>
      <w:szCs w:val="26"/>
    </w:rPr>
  </w:style>
  <w:style w:type="paragraph" w:customStyle="1" w:styleId="Klummetitel">
    <w:name w:val="Klummetitel"/>
    <w:basedOn w:val="Normal"/>
    <w:next w:val="Normal"/>
    <w:qFormat/>
    <w:rsid w:val="00FA7907"/>
    <w:rPr>
      <w:sz w:val="18"/>
    </w:rPr>
  </w:style>
  <w:style w:type="paragraph" w:customStyle="1" w:styleId="Overskrift2-udennummerering">
    <w:name w:val="Overskrift 2 - uden nummerering"/>
    <w:basedOn w:val="Normal"/>
    <w:next w:val="Normal"/>
    <w:qFormat/>
    <w:rsid w:val="00E67820"/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1B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1B14"/>
    <w:rPr>
      <w:rFonts w:ascii="Tahoma" w:hAnsi="Tahoma" w:cs="Tahoma"/>
      <w:color w:val="000000" w:themeColor="text1"/>
      <w:sz w:val="16"/>
      <w:szCs w:val="16"/>
    </w:rPr>
  </w:style>
  <w:style w:type="paragraph" w:customStyle="1" w:styleId="Normal-udenafstandefterafsnit">
    <w:name w:val="Normal - uden afstand efter afsnit"/>
    <w:basedOn w:val="Normal"/>
    <w:rsid w:val="00AD047E"/>
  </w:style>
  <w:style w:type="paragraph" w:customStyle="1" w:styleId="Bilagsoverskrift">
    <w:name w:val="Bilagsoverskrift"/>
    <w:basedOn w:val="Overskrift2-udennummerering"/>
    <w:next w:val="Normal"/>
    <w:qFormat/>
    <w:rsid w:val="00AD047E"/>
  </w:style>
  <w:style w:type="table" w:customStyle="1" w:styleId="Bilagsoversigt">
    <w:name w:val="Bilagsoversigt"/>
    <w:basedOn w:val="Tabel-Normal"/>
    <w:uiPriority w:val="99"/>
    <w:rsid w:val="00AD047E"/>
    <w:pPr>
      <w:spacing w:after="0" w:line="240" w:lineRule="auto"/>
    </w:pPr>
    <w:tblPr>
      <w:tblStyleRowBandSize w:val="1"/>
    </w:tblPr>
    <w:tblStylePr w:type="firstRow">
      <w:rPr>
        <w:rFonts w:ascii="Verdana" w:hAnsi="Verdana"/>
        <w:b/>
        <w:color w:val="000000" w:themeColor="text1"/>
        <w:sz w:val="22"/>
      </w:rPr>
    </w:tblStylePr>
    <w:tblStylePr w:type="band1Horz">
      <w:rPr>
        <w:rFonts w:ascii="Verdana" w:hAnsi="Verdana"/>
        <w:color w:val="000000" w:themeColor="text1"/>
        <w:sz w:val="22"/>
      </w:rPr>
    </w:tblStylePr>
    <w:tblStylePr w:type="band2Horz">
      <w:rPr>
        <w:rFonts w:ascii="Verdana" w:hAnsi="Verdana"/>
        <w:color w:val="000000" w:themeColor="text1"/>
        <w:sz w:val="22"/>
      </w:rPr>
    </w:tblStylePr>
  </w:style>
  <w:style w:type="character" w:styleId="Pladsholdertekst">
    <w:name w:val="Placeholder Text"/>
    <w:basedOn w:val="Standardskrifttypeiafsnit"/>
    <w:uiPriority w:val="99"/>
    <w:semiHidden/>
    <w:rsid w:val="00851BA1"/>
    <w:rPr>
      <w:color w:val="808080"/>
    </w:rPr>
  </w:style>
  <w:style w:type="paragraph" w:customStyle="1" w:styleId="Kolofon">
    <w:name w:val="Kolofon"/>
    <w:basedOn w:val="Normal"/>
    <w:qFormat/>
    <w:rsid w:val="00D258AD"/>
    <w:rPr>
      <w:sz w:val="14"/>
    </w:rPr>
  </w:style>
  <w:style w:type="paragraph" w:styleId="Listeafsnit">
    <w:name w:val="List Paragraph"/>
    <w:basedOn w:val="Normal"/>
    <w:uiPriority w:val="34"/>
    <w:qFormat/>
    <w:rsid w:val="00F172A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172A4"/>
    <w:rPr>
      <w:color w:val="0563C1"/>
      <w:u w:val="single"/>
    </w:rPr>
  </w:style>
  <w:style w:type="character" w:styleId="Svagfremhvning">
    <w:name w:val="Subtle Emphasis"/>
    <w:basedOn w:val="Standardskrifttypeiafsnit"/>
    <w:uiPriority w:val="19"/>
    <w:qFormat/>
    <w:rsid w:val="004E6C7F"/>
    <w:rPr>
      <w:i/>
      <w:iCs/>
      <w:color w:val="404040" w:themeColor="text1" w:themeTint="BF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6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Standardskrifttypeiafsnit"/>
    <w:rsid w:val="003A5B07"/>
  </w:style>
  <w:style w:type="character" w:customStyle="1" w:styleId="eop">
    <w:name w:val="eop"/>
    <w:basedOn w:val="Standardskrifttypeiafsnit"/>
    <w:rsid w:val="003A5B07"/>
  </w:style>
  <w:style w:type="paragraph" w:styleId="Korrektur">
    <w:name w:val="Revision"/>
    <w:hidden/>
    <w:uiPriority w:val="99"/>
    <w:semiHidden/>
    <w:rsid w:val="003F1DC5"/>
    <w:pPr>
      <w:spacing w:after="0" w:line="240" w:lineRule="auto"/>
    </w:pPr>
    <w:rPr>
      <w:rFonts w:ascii="Verdana" w:hAnsi="Verdana"/>
      <w:color w:val="000000" w:themeColor="tex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D39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D39B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D39BC"/>
    <w:rPr>
      <w:rFonts w:ascii="Verdana" w:hAnsi="Verdana"/>
      <w:color w:val="000000" w:themeColor="text1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D39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D39BC"/>
    <w:rPr>
      <w:rFonts w:ascii="Verdana" w:hAnsi="Verdan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139511E534A8E8D0F5D7E39C758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B21CB7-7318-466F-B292-50591D3D7D6E}"/>
      </w:docPartPr>
      <w:docPartBody>
        <w:p w:rsidR="00F758E7" w:rsidRDefault="00A64E35">
          <w:pPr>
            <w:pStyle w:val="6BE139511E534A8E8D0F5D7E39C75808"/>
          </w:pPr>
          <w:r w:rsidRPr="0011444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B7666406728144AE92EB242CCF49F2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ED1929-844A-4BF8-A9D0-DF774BE8ED71}"/>
      </w:docPartPr>
      <w:docPartBody>
        <w:p w:rsidR="00F758E7" w:rsidRDefault="00A64E35">
          <w:pPr>
            <w:pStyle w:val="B7666406728144AE92EB242CCF49F2CA"/>
          </w:pPr>
          <w:r w:rsidRPr="008504D5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7FA811C0D05A42909846834E112950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6774BE-BD28-4B6D-BD2E-52DFFD3D1081}"/>
      </w:docPartPr>
      <w:docPartBody>
        <w:p w:rsidR="00F758E7" w:rsidRDefault="00A64E35">
          <w:pPr>
            <w:pStyle w:val="7FA811C0D05A42909846834E11295086"/>
          </w:pPr>
          <w:r w:rsidRPr="0011444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4C"/>
    <w:rsid w:val="0013015B"/>
    <w:rsid w:val="00157FBA"/>
    <w:rsid w:val="00176260"/>
    <w:rsid w:val="001E1813"/>
    <w:rsid w:val="001F0C0F"/>
    <w:rsid w:val="001F594C"/>
    <w:rsid w:val="003C1F44"/>
    <w:rsid w:val="00712B5D"/>
    <w:rsid w:val="00782CB2"/>
    <w:rsid w:val="0079415C"/>
    <w:rsid w:val="007E4A85"/>
    <w:rsid w:val="007F2A32"/>
    <w:rsid w:val="00867E5E"/>
    <w:rsid w:val="0092284C"/>
    <w:rsid w:val="00A64E35"/>
    <w:rsid w:val="00BA30F3"/>
    <w:rsid w:val="00BB08AB"/>
    <w:rsid w:val="00C2698D"/>
    <w:rsid w:val="00CA138C"/>
    <w:rsid w:val="00D856A4"/>
    <w:rsid w:val="00E63F4C"/>
    <w:rsid w:val="00F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A30F3"/>
    <w:rPr>
      <w:color w:val="808080"/>
    </w:rPr>
  </w:style>
  <w:style w:type="paragraph" w:customStyle="1" w:styleId="6BE139511E534A8E8D0F5D7E39C75808">
    <w:name w:val="6BE139511E534A8E8D0F5D7E39C75808"/>
  </w:style>
  <w:style w:type="paragraph" w:customStyle="1" w:styleId="B7666406728144AE92EB242CCF49F2CA">
    <w:name w:val="B7666406728144AE92EB242CCF49F2CA"/>
  </w:style>
  <w:style w:type="paragraph" w:customStyle="1" w:styleId="7FA811C0D05A42909846834E11295086">
    <w:name w:val="7FA811C0D05A42909846834E11295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439515">Sagsnr.</gbs:DocumentNumber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8" ma:contentTypeDescription="Opret et nyt dokument." ma:contentTypeScope="" ma:versionID="fcedebb7ff5f04309ed9bb2fcca00fb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c80d8cfc258347ff74d0e8b24b70ed2b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24BB-80DA-44E3-9232-B52D433CC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96DB2-185E-47D2-A015-AB239AE973FD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5886F67B-8D02-4435-8F04-40D25FE6847B}"/>
</file>

<file path=customXml/itemProps4.xml><?xml version="1.0" encoding="utf-8"?>
<ds:datastoreItem xmlns:ds="http://schemas.openxmlformats.org/officeDocument/2006/customXml" ds:itemID="{AB29654B-BF17-42EC-85E6-C047190A6C2C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5.xml><?xml version="1.0" encoding="utf-8"?>
<ds:datastoreItem xmlns:ds="http://schemas.openxmlformats.org/officeDocument/2006/customXml" ds:itemID="{9B9E9D47-AEA0-4908-A95E-1E7F6986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1250</Words>
  <Characters>7538</Characters>
  <Application>Microsoft Office Word</Application>
  <DocSecurity>0</DocSecurity>
  <Lines>279</Lines>
  <Paragraphs>94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Byrådsindstilling</vt:lpstr>
      <vt:lpstr/>
    </vt:vector>
  </TitlesOfParts>
  <Company>Aarhus Kommune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til LGBT+-politik og handleplan</dc:title>
  <dc:subject/>
  <dc:creator>Anders Kirkedal Nielsen</dc:creator>
  <cp:keywords/>
  <dc:description/>
  <cp:lastModifiedBy>Anders Kirkedal Nielsen</cp:lastModifiedBy>
  <cp:revision>36</cp:revision>
  <cp:lastPrinted>2023-03-30T14:00:00Z</cp:lastPrinted>
  <dcterms:created xsi:type="dcterms:W3CDTF">2023-06-02T08:15:00Z</dcterms:created>
  <dcterms:modified xsi:type="dcterms:W3CDTF">2023-06-05T05:34:00Z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