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D2A7A" w14:textId="2E1261E6" w:rsidR="00D226B1" w:rsidRDefault="001B5372" w:rsidP="009B619C">
      <w:pPr>
        <w:pStyle w:val="Ingenafstand"/>
        <w:rPr>
          <w:b/>
          <w:bCs/>
          <w:sz w:val="24"/>
          <w:szCs w:val="24"/>
        </w:rPr>
      </w:pPr>
      <w:r>
        <w:rPr>
          <w:b/>
          <w:bCs/>
          <w:sz w:val="24"/>
          <w:szCs w:val="24"/>
        </w:rPr>
        <w:t xml:space="preserve">Visionskonkurrence for </w:t>
      </w:r>
      <w:r w:rsidR="00A519A1">
        <w:rPr>
          <w:b/>
          <w:bCs/>
          <w:sz w:val="24"/>
          <w:szCs w:val="24"/>
        </w:rPr>
        <w:t>Kongelunden</w:t>
      </w:r>
    </w:p>
    <w:p w14:paraId="12427F09" w14:textId="33613A54" w:rsidR="001B5372" w:rsidRPr="009B619C" w:rsidRDefault="001B5372" w:rsidP="009B619C">
      <w:pPr>
        <w:pStyle w:val="Ingenafstand"/>
        <w:rPr>
          <w:b/>
          <w:bCs/>
          <w:sz w:val="24"/>
          <w:szCs w:val="24"/>
        </w:rPr>
      </w:pPr>
      <w:r>
        <w:rPr>
          <w:b/>
          <w:bCs/>
          <w:sz w:val="24"/>
          <w:szCs w:val="24"/>
        </w:rPr>
        <w:t>Opdatering af materiale og Spørgsmål og svar</w:t>
      </w:r>
    </w:p>
    <w:p w14:paraId="6EFB68E6" w14:textId="77777777" w:rsidR="009B619C" w:rsidRDefault="009B619C" w:rsidP="009B619C">
      <w:pPr>
        <w:pStyle w:val="Ingenafstand"/>
      </w:pPr>
    </w:p>
    <w:p w14:paraId="05625254" w14:textId="2FB2DCD1" w:rsidR="00A519A1" w:rsidRPr="004B030F" w:rsidRDefault="00A519A1" w:rsidP="009B619C">
      <w:pPr>
        <w:pStyle w:val="Ingenafstand"/>
        <w:rPr>
          <w:b/>
          <w:bCs/>
          <w:color w:val="767171" w:themeColor="background2" w:themeShade="80"/>
        </w:rPr>
      </w:pPr>
      <w:r w:rsidRPr="004B030F">
        <w:rPr>
          <w:b/>
          <w:bCs/>
          <w:color w:val="767171" w:themeColor="background2" w:themeShade="80"/>
        </w:rPr>
        <w:t>Opdatering af program og bilag</w:t>
      </w:r>
    </w:p>
    <w:p w14:paraId="0745704D" w14:textId="3C902DB8" w:rsidR="009B619C" w:rsidRPr="004B030F" w:rsidRDefault="009B619C" w:rsidP="009B619C">
      <w:pPr>
        <w:pStyle w:val="Ingenafstand"/>
        <w:rPr>
          <w:color w:val="767171" w:themeColor="background2" w:themeShade="80"/>
        </w:rPr>
      </w:pPr>
      <w:r w:rsidRPr="004B030F">
        <w:rPr>
          <w:color w:val="767171" w:themeColor="background2" w:themeShade="80"/>
        </w:rPr>
        <w:t xml:space="preserve">- Ny udgave af program med opdateret bilagsliste, </w:t>
      </w:r>
      <w:r w:rsidR="006461B7" w:rsidRPr="004B030F">
        <w:rPr>
          <w:color w:val="767171" w:themeColor="background2" w:themeShade="80"/>
        </w:rPr>
        <w:t>samt nyt bilag ”</w:t>
      </w:r>
      <w:r w:rsidRPr="004B030F">
        <w:rPr>
          <w:color w:val="767171" w:themeColor="background2" w:themeShade="80"/>
        </w:rPr>
        <w:t>Aarhus Kommunes Sport- og Fritidspolitik</w:t>
      </w:r>
      <w:r w:rsidR="006461B7" w:rsidRPr="004B030F">
        <w:rPr>
          <w:color w:val="767171" w:themeColor="background2" w:themeShade="80"/>
        </w:rPr>
        <w:t>”</w:t>
      </w:r>
    </w:p>
    <w:p w14:paraId="02121FE2" w14:textId="664DFAA0" w:rsidR="00AC4F38" w:rsidRPr="004B030F" w:rsidRDefault="00AC4F38" w:rsidP="009B619C">
      <w:pPr>
        <w:pStyle w:val="Ingenafstand"/>
        <w:rPr>
          <w:color w:val="767171" w:themeColor="background2" w:themeShade="80"/>
        </w:rPr>
      </w:pPr>
      <w:r w:rsidRPr="004B030F">
        <w:rPr>
          <w:color w:val="767171" w:themeColor="background2" w:themeShade="80"/>
        </w:rPr>
        <w:t xml:space="preserve">- </w:t>
      </w:r>
      <w:r w:rsidR="006461B7" w:rsidRPr="004B030F">
        <w:rPr>
          <w:color w:val="767171" w:themeColor="background2" w:themeShade="80"/>
        </w:rPr>
        <w:t>Revision af kortbilag med a</w:t>
      </w:r>
      <w:r w:rsidRPr="004B030F">
        <w:rPr>
          <w:color w:val="767171" w:themeColor="background2" w:themeShade="80"/>
        </w:rPr>
        <w:t>fgrænsning af Kongehusets område</w:t>
      </w:r>
      <w:r w:rsidR="006461B7" w:rsidRPr="004B030F">
        <w:rPr>
          <w:color w:val="767171" w:themeColor="background2" w:themeShade="80"/>
        </w:rPr>
        <w:t xml:space="preserve"> på kortmateriale</w:t>
      </w:r>
    </w:p>
    <w:p w14:paraId="5894BB2B" w14:textId="5B7C2FA8" w:rsidR="00535474" w:rsidRPr="004B030F" w:rsidRDefault="000F328C">
      <w:pPr>
        <w:rPr>
          <w:color w:val="767171" w:themeColor="background2" w:themeShade="80"/>
        </w:rPr>
      </w:pPr>
      <w:r w:rsidRPr="004B030F">
        <w:rPr>
          <w:color w:val="767171" w:themeColor="background2" w:themeShade="80"/>
        </w:rPr>
        <w:t>- Præcisering af bedømmelsesudvalg (21. september 2020)</w:t>
      </w:r>
    </w:p>
    <w:p w14:paraId="176A1F3A" w14:textId="5D3CA8E5" w:rsidR="001B5372" w:rsidRPr="004B030F" w:rsidRDefault="001B5372" w:rsidP="00535474">
      <w:pPr>
        <w:pStyle w:val="Ingenafstand"/>
        <w:rPr>
          <w:color w:val="767171" w:themeColor="background2" w:themeShade="80"/>
        </w:rPr>
      </w:pPr>
    </w:p>
    <w:p w14:paraId="7B283533" w14:textId="14E0DCA0" w:rsidR="001B5372" w:rsidRPr="004B030F" w:rsidRDefault="001B5372" w:rsidP="00535474">
      <w:pPr>
        <w:pStyle w:val="Ingenafstand"/>
        <w:rPr>
          <w:b/>
          <w:bCs/>
          <w:color w:val="767171" w:themeColor="background2" w:themeShade="80"/>
          <w:sz w:val="32"/>
          <w:szCs w:val="32"/>
        </w:rPr>
      </w:pPr>
      <w:r w:rsidRPr="004B030F">
        <w:rPr>
          <w:b/>
          <w:bCs/>
          <w:color w:val="767171" w:themeColor="background2" w:themeShade="80"/>
          <w:sz w:val="32"/>
          <w:szCs w:val="32"/>
        </w:rPr>
        <w:t>Spørgsmål og svar</w:t>
      </w:r>
    </w:p>
    <w:p w14:paraId="117CA465" w14:textId="77777777" w:rsidR="00363501" w:rsidRPr="004B030F" w:rsidRDefault="00363501" w:rsidP="00535474">
      <w:pPr>
        <w:pStyle w:val="Ingenafstand"/>
        <w:rPr>
          <w:color w:val="767171" w:themeColor="background2" w:themeShade="80"/>
          <w:sz w:val="28"/>
          <w:szCs w:val="28"/>
        </w:rPr>
      </w:pPr>
    </w:p>
    <w:p w14:paraId="2F3245DE" w14:textId="607EF9BE" w:rsidR="00535474" w:rsidRPr="004B030F" w:rsidRDefault="007E7612" w:rsidP="009B619C">
      <w:pPr>
        <w:pStyle w:val="Ingenafstand"/>
        <w:rPr>
          <w:b/>
          <w:bCs/>
          <w:color w:val="767171" w:themeColor="background2" w:themeShade="80"/>
          <w:sz w:val="24"/>
          <w:szCs w:val="24"/>
        </w:rPr>
      </w:pPr>
      <w:r w:rsidRPr="004B030F">
        <w:rPr>
          <w:b/>
          <w:bCs/>
          <w:color w:val="767171" w:themeColor="background2" w:themeShade="80"/>
          <w:sz w:val="24"/>
          <w:szCs w:val="24"/>
        </w:rPr>
        <w:t xml:space="preserve">1. </w:t>
      </w:r>
    </w:p>
    <w:p w14:paraId="698812F9" w14:textId="6D629C67" w:rsidR="005750CF" w:rsidRPr="004B030F" w:rsidRDefault="005750CF" w:rsidP="005750CF">
      <w:pPr>
        <w:rPr>
          <w:color w:val="767171" w:themeColor="background2" w:themeShade="80"/>
        </w:rPr>
      </w:pPr>
      <w:r w:rsidRPr="004B030F">
        <w:rPr>
          <w:color w:val="767171" w:themeColor="background2" w:themeShade="80"/>
        </w:rPr>
        <w:t xml:space="preserve">SP: Er det tilladt at tilføje partnere til sit team efter d. 9. </w:t>
      </w:r>
      <w:proofErr w:type="spellStart"/>
      <w:r w:rsidRPr="004B030F">
        <w:rPr>
          <w:color w:val="767171" w:themeColor="background2" w:themeShade="80"/>
        </w:rPr>
        <w:t>sept</w:t>
      </w:r>
      <w:proofErr w:type="spellEnd"/>
      <w:r w:rsidRPr="004B030F">
        <w:rPr>
          <w:color w:val="767171" w:themeColor="background2" w:themeShade="80"/>
        </w:rPr>
        <w:t>?</w:t>
      </w:r>
    </w:p>
    <w:p w14:paraId="7B170883" w14:textId="090E3F8C" w:rsidR="005750CF" w:rsidRPr="004B030F" w:rsidRDefault="005750CF" w:rsidP="005750CF">
      <w:pPr>
        <w:rPr>
          <w:color w:val="767171" w:themeColor="background2" w:themeShade="80"/>
        </w:rPr>
      </w:pPr>
      <w:r w:rsidRPr="004B030F">
        <w:rPr>
          <w:color w:val="767171" w:themeColor="background2" w:themeShade="80"/>
        </w:rPr>
        <w:t xml:space="preserve">SV. </w:t>
      </w:r>
      <w:r w:rsidRPr="004B030F">
        <w:rPr>
          <w:i/>
          <w:iCs/>
          <w:color w:val="767171" w:themeColor="background2" w:themeShade="80"/>
        </w:rPr>
        <w:t>Ja, der må gerne ændres i teams efter d.9.9. 2020 frem til afleveringsfristen d.30.10.</w:t>
      </w:r>
    </w:p>
    <w:p w14:paraId="02A89B9B" w14:textId="66E24CD5" w:rsidR="001667F2" w:rsidRPr="004B030F" w:rsidRDefault="001667F2">
      <w:pPr>
        <w:spacing w:after="160" w:line="259" w:lineRule="auto"/>
        <w:rPr>
          <w:color w:val="767171" w:themeColor="background2" w:themeShade="80"/>
        </w:rPr>
      </w:pPr>
    </w:p>
    <w:p w14:paraId="62AD6F17" w14:textId="77777777" w:rsidR="00FD6FDB" w:rsidRPr="004B030F" w:rsidRDefault="007E7612" w:rsidP="001667F2">
      <w:pPr>
        <w:rPr>
          <w:b/>
          <w:bCs/>
          <w:color w:val="767171" w:themeColor="background2" w:themeShade="80"/>
          <w:sz w:val="24"/>
          <w:szCs w:val="24"/>
        </w:rPr>
      </w:pPr>
      <w:r w:rsidRPr="004B030F">
        <w:rPr>
          <w:b/>
          <w:bCs/>
          <w:color w:val="767171" w:themeColor="background2" w:themeShade="80"/>
          <w:sz w:val="24"/>
          <w:szCs w:val="24"/>
        </w:rPr>
        <w:t xml:space="preserve">2. </w:t>
      </w:r>
    </w:p>
    <w:p w14:paraId="05C4B862" w14:textId="2DD7819B" w:rsidR="001667F2" w:rsidRPr="004B030F" w:rsidRDefault="00FD6FDB" w:rsidP="001667F2">
      <w:pPr>
        <w:rPr>
          <w:color w:val="767171" w:themeColor="background2" w:themeShade="80"/>
        </w:rPr>
      </w:pPr>
      <w:r w:rsidRPr="004B030F">
        <w:rPr>
          <w:color w:val="767171" w:themeColor="background2" w:themeShade="80"/>
        </w:rPr>
        <w:t>SP</w:t>
      </w:r>
      <w:r w:rsidR="001667F2" w:rsidRPr="004B030F">
        <w:rPr>
          <w:color w:val="767171" w:themeColor="background2" w:themeShade="80"/>
        </w:rPr>
        <w:t>: Har I mulighed for at oplyse, hvor mange hold der har tilmeldt sig visionskonkurrencen?</w:t>
      </w:r>
    </w:p>
    <w:p w14:paraId="3F93EC5A" w14:textId="7DB55D7C" w:rsidR="00FD6FDB" w:rsidRPr="004B030F" w:rsidRDefault="00FD6FDB" w:rsidP="001667F2">
      <w:pPr>
        <w:rPr>
          <w:color w:val="767171" w:themeColor="background2" w:themeShade="80"/>
        </w:rPr>
      </w:pPr>
      <w:r w:rsidRPr="004B030F">
        <w:rPr>
          <w:color w:val="767171" w:themeColor="background2" w:themeShade="80"/>
        </w:rPr>
        <w:t xml:space="preserve">SV: </w:t>
      </w:r>
      <w:r w:rsidRPr="004B030F">
        <w:rPr>
          <w:i/>
          <w:iCs/>
          <w:color w:val="767171" w:themeColor="background2" w:themeShade="80"/>
        </w:rPr>
        <w:t xml:space="preserve">Nej, </w:t>
      </w:r>
      <w:r w:rsidR="009E02DD" w:rsidRPr="004B030F">
        <w:rPr>
          <w:i/>
          <w:iCs/>
          <w:color w:val="767171" w:themeColor="background2" w:themeShade="80"/>
        </w:rPr>
        <w:t>der er givet afkald på interessetilkendegivelse</w:t>
      </w:r>
    </w:p>
    <w:p w14:paraId="5FC8344C" w14:textId="77777777" w:rsidR="007E7612" w:rsidRPr="004B030F" w:rsidRDefault="007E7612" w:rsidP="001667F2">
      <w:pPr>
        <w:rPr>
          <w:color w:val="767171" w:themeColor="background2" w:themeShade="80"/>
        </w:rPr>
      </w:pPr>
    </w:p>
    <w:p w14:paraId="1F470B3F" w14:textId="5DC4C323" w:rsidR="009E02DD" w:rsidRPr="004B030F" w:rsidRDefault="009E02DD" w:rsidP="006F7D01">
      <w:pPr>
        <w:rPr>
          <w:b/>
          <w:bCs/>
          <w:color w:val="767171" w:themeColor="background2" w:themeShade="80"/>
          <w:sz w:val="24"/>
          <w:szCs w:val="24"/>
        </w:rPr>
      </w:pPr>
      <w:r w:rsidRPr="004B030F">
        <w:rPr>
          <w:b/>
          <w:bCs/>
          <w:color w:val="767171" w:themeColor="background2" w:themeShade="80"/>
          <w:sz w:val="24"/>
          <w:szCs w:val="24"/>
        </w:rPr>
        <w:t xml:space="preserve">3. </w:t>
      </w:r>
    </w:p>
    <w:p w14:paraId="4353BEF8" w14:textId="3CECAF2B" w:rsidR="006F7D01" w:rsidRPr="004B030F" w:rsidRDefault="006F7D01" w:rsidP="006F7D01">
      <w:pPr>
        <w:rPr>
          <w:color w:val="767171" w:themeColor="background2" w:themeShade="80"/>
        </w:rPr>
      </w:pPr>
      <w:r w:rsidRPr="004B030F">
        <w:rPr>
          <w:color w:val="767171" w:themeColor="background2" w:themeShade="80"/>
        </w:rPr>
        <w:t>SP: Er der stadigvæk mulighed for at aflevere på tre forskellige måder?</w:t>
      </w:r>
      <w:r w:rsidR="000F328C" w:rsidRPr="004B030F">
        <w:rPr>
          <w:color w:val="767171" w:themeColor="background2" w:themeShade="80"/>
        </w:rPr>
        <w:t xml:space="preserve"> </w:t>
      </w:r>
      <w:r w:rsidRPr="004B030F">
        <w:rPr>
          <w:color w:val="767171" w:themeColor="background2" w:themeShade="80"/>
        </w:rPr>
        <w:t>Kan ikke umiddelbart se det i programmet eller skal vi holde os til én planche?</w:t>
      </w:r>
    </w:p>
    <w:p w14:paraId="3D2545F7" w14:textId="550E8F4F" w:rsidR="00007191" w:rsidRPr="004B030F" w:rsidRDefault="006F7D01" w:rsidP="00007191">
      <w:pPr>
        <w:rPr>
          <w:i/>
          <w:iCs/>
          <w:color w:val="767171" w:themeColor="background2" w:themeShade="80"/>
        </w:rPr>
      </w:pPr>
      <w:r w:rsidRPr="004B030F">
        <w:rPr>
          <w:color w:val="767171" w:themeColor="background2" w:themeShade="80"/>
        </w:rPr>
        <w:t>SV</w:t>
      </w:r>
      <w:r w:rsidR="00007191" w:rsidRPr="004B030F">
        <w:rPr>
          <w:color w:val="767171" w:themeColor="background2" w:themeShade="80"/>
        </w:rPr>
        <w:t xml:space="preserve">: </w:t>
      </w:r>
      <w:r w:rsidR="00007191" w:rsidRPr="004B030F">
        <w:rPr>
          <w:i/>
          <w:iCs/>
          <w:color w:val="767171" w:themeColor="background2" w:themeShade="80"/>
        </w:rPr>
        <w:t>Afleveringskravene er som beskrevet i programmet.</w:t>
      </w:r>
      <w:r w:rsidR="001B5372" w:rsidRPr="004B030F">
        <w:rPr>
          <w:i/>
          <w:iCs/>
          <w:color w:val="767171" w:themeColor="background2" w:themeShade="80"/>
        </w:rPr>
        <w:t xml:space="preserve"> </w:t>
      </w:r>
      <w:r w:rsidR="00007191" w:rsidRPr="004B030F">
        <w:rPr>
          <w:i/>
          <w:iCs/>
          <w:color w:val="767171" w:themeColor="background2" w:themeShade="80"/>
        </w:rPr>
        <w:t>Vi har fjernet den tidligere annoncetekst fra hjemmesiden.</w:t>
      </w:r>
    </w:p>
    <w:p w14:paraId="528AE8D5" w14:textId="36131A8E" w:rsidR="00003030" w:rsidRPr="004B030F" w:rsidRDefault="00003030" w:rsidP="009B619C">
      <w:pPr>
        <w:pStyle w:val="Ingenafstand"/>
        <w:rPr>
          <w:color w:val="767171" w:themeColor="background2" w:themeShade="80"/>
        </w:rPr>
      </w:pPr>
    </w:p>
    <w:p w14:paraId="265CCEFB" w14:textId="30471CBD" w:rsidR="00B61C1E" w:rsidRPr="004B030F" w:rsidRDefault="00006971" w:rsidP="000F328C">
      <w:pPr>
        <w:pStyle w:val="Ingenafstand"/>
        <w:rPr>
          <w:color w:val="767171" w:themeColor="background2" w:themeShade="80"/>
        </w:rPr>
      </w:pPr>
      <w:r w:rsidRPr="004B030F">
        <w:rPr>
          <w:b/>
          <w:bCs/>
          <w:color w:val="767171" w:themeColor="background2" w:themeShade="80"/>
          <w:sz w:val="24"/>
          <w:szCs w:val="24"/>
        </w:rPr>
        <w:t>4</w:t>
      </w:r>
      <w:r w:rsidR="009E02DD" w:rsidRPr="004B030F">
        <w:rPr>
          <w:b/>
          <w:bCs/>
          <w:color w:val="767171" w:themeColor="background2" w:themeShade="80"/>
          <w:sz w:val="24"/>
          <w:szCs w:val="24"/>
        </w:rPr>
        <w:t xml:space="preserve">. </w:t>
      </w:r>
      <w:r w:rsidR="000F328C" w:rsidRPr="004B030F">
        <w:rPr>
          <w:b/>
          <w:bCs/>
          <w:color w:val="767171" w:themeColor="background2" w:themeShade="80"/>
          <w:sz w:val="24"/>
          <w:szCs w:val="24"/>
        </w:rPr>
        <w:br/>
      </w:r>
      <w:r w:rsidR="000F328C" w:rsidRPr="004B030F">
        <w:rPr>
          <w:color w:val="767171" w:themeColor="background2" w:themeShade="80"/>
        </w:rPr>
        <w:t xml:space="preserve">SP: </w:t>
      </w:r>
      <w:r w:rsidR="00046EB9" w:rsidRPr="004B030F">
        <w:rPr>
          <w:color w:val="767171" w:themeColor="background2" w:themeShade="80"/>
        </w:rPr>
        <w:t>Både i den oprindelige pdf fra hjemmesiden og i programmet nævner i nybyg i forbindelse med sport og events. I pejlemærke 3 på side 8 skriver I</w:t>
      </w:r>
      <w:r w:rsidR="00046EB9" w:rsidRPr="004B030F">
        <w:rPr>
          <w:i/>
          <w:iCs/>
          <w:color w:val="767171" w:themeColor="background2" w:themeShade="80"/>
        </w:rPr>
        <w:t> "Hvordan kan vi modernisere og </w:t>
      </w:r>
      <w:r w:rsidR="00046EB9" w:rsidRPr="004B030F">
        <w:rPr>
          <w:i/>
          <w:iCs/>
          <w:color w:val="767171" w:themeColor="background2" w:themeShade="80"/>
          <w:u w:val="single"/>
        </w:rPr>
        <w:t>bygge nye </w:t>
      </w:r>
      <w:r w:rsidR="00046EB9" w:rsidRPr="004B030F">
        <w:rPr>
          <w:i/>
          <w:iCs/>
          <w:color w:val="767171" w:themeColor="background2" w:themeShade="80"/>
        </w:rPr>
        <w:t>idrætsanlæg, så vi skaber de bedst mulige forudsætninger for hverdagslivet for foreninger og brugere i området" </w:t>
      </w:r>
      <w:r w:rsidR="00046EB9" w:rsidRPr="004B030F">
        <w:rPr>
          <w:color w:val="767171" w:themeColor="background2" w:themeShade="80"/>
        </w:rPr>
        <w:t xml:space="preserve">og herefter stiller I på side 13 spørgsmål til, hvordan vi udnytter de eksisterende sportsfaciliteter på bedst mulige måde. Er det tanken, at I ønsker et ekstra anlæg i den forbindelse, der kan varetage events eller kan svaret </w:t>
      </w:r>
      <w:proofErr w:type="spellStart"/>
      <w:r w:rsidR="00046EB9" w:rsidRPr="004B030F">
        <w:rPr>
          <w:color w:val="767171" w:themeColor="background2" w:themeShade="80"/>
        </w:rPr>
        <w:t>f.eks</w:t>
      </w:r>
      <w:proofErr w:type="spellEnd"/>
      <w:r w:rsidR="00046EB9" w:rsidRPr="004B030F">
        <w:rPr>
          <w:color w:val="767171" w:themeColor="background2" w:themeShade="80"/>
        </w:rPr>
        <w:t xml:space="preserve"> være, hvordan man kan udnytte eksisterende faciliteter på en ny måde eller bruge større eller mindre udendørs arealer til offentlige events, der ikke nødvendigvis kommer i formatet af en bygning? </w:t>
      </w:r>
    </w:p>
    <w:p w14:paraId="0473EC10" w14:textId="0E05C282" w:rsidR="00046EB9" w:rsidRPr="004B030F" w:rsidRDefault="00B61C1E" w:rsidP="00046EB9">
      <w:pPr>
        <w:rPr>
          <w:i/>
          <w:iCs/>
          <w:color w:val="767171" w:themeColor="background2" w:themeShade="80"/>
        </w:rPr>
      </w:pPr>
      <w:r w:rsidRPr="004B030F">
        <w:rPr>
          <w:color w:val="767171" w:themeColor="background2" w:themeShade="80"/>
        </w:rPr>
        <w:t>SV:</w:t>
      </w:r>
      <w:r w:rsidRPr="004B030F">
        <w:rPr>
          <w:i/>
          <w:iCs/>
          <w:color w:val="767171" w:themeColor="background2" w:themeShade="80"/>
        </w:rPr>
        <w:t xml:space="preserve"> </w:t>
      </w:r>
      <w:r w:rsidR="00BA2782" w:rsidRPr="004B030F">
        <w:rPr>
          <w:i/>
          <w:iCs/>
          <w:color w:val="767171" w:themeColor="background2" w:themeShade="80"/>
        </w:rPr>
        <w:t xml:space="preserve">Visionskonkurrencen handler om </w:t>
      </w:r>
      <w:r w:rsidR="00A35973" w:rsidRPr="004B030F">
        <w:rPr>
          <w:i/>
          <w:iCs/>
          <w:color w:val="767171" w:themeColor="background2" w:themeShade="80"/>
        </w:rPr>
        <w:t>ideer og billeder</w:t>
      </w:r>
      <w:r w:rsidRPr="004B030F">
        <w:rPr>
          <w:i/>
          <w:iCs/>
          <w:color w:val="767171" w:themeColor="background2" w:themeShade="80"/>
        </w:rPr>
        <w:t xml:space="preserve"> med afsæt i Vision og Pejlemærker for Kongelunden</w:t>
      </w:r>
      <w:r w:rsidR="00A30AAD" w:rsidRPr="004B030F">
        <w:rPr>
          <w:i/>
          <w:iCs/>
          <w:color w:val="767171" w:themeColor="background2" w:themeShade="80"/>
        </w:rPr>
        <w:t xml:space="preserve"> og</w:t>
      </w:r>
      <w:r w:rsidR="00E87F29" w:rsidRPr="004B030F">
        <w:rPr>
          <w:i/>
          <w:iCs/>
          <w:color w:val="767171" w:themeColor="background2" w:themeShade="80"/>
        </w:rPr>
        <w:t xml:space="preserve"> </w:t>
      </w:r>
      <w:r w:rsidR="00A30AAD" w:rsidRPr="004B030F">
        <w:rPr>
          <w:i/>
          <w:iCs/>
          <w:color w:val="767171" w:themeColor="background2" w:themeShade="80"/>
        </w:rPr>
        <w:t xml:space="preserve">indeholder ikke </w:t>
      </w:r>
      <w:r w:rsidR="003730D4" w:rsidRPr="004B030F">
        <w:rPr>
          <w:i/>
          <w:iCs/>
          <w:color w:val="767171" w:themeColor="background2" w:themeShade="80"/>
        </w:rPr>
        <w:t xml:space="preserve">krav om </w:t>
      </w:r>
      <w:r w:rsidR="00E87F29" w:rsidRPr="004B030F">
        <w:rPr>
          <w:i/>
          <w:iCs/>
          <w:color w:val="767171" w:themeColor="background2" w:themeShade="80"/>
        </w:rPr>
        <w:t>konkrete, detaljerede projekter.</w:t>
      </w:r>
      <w:r w:rsidR="00D354DA" w:rsidRPr="004B030F">
        <w:rPr>
          <w:i/>
          <w:iCs/>
          <w:color w:val="767171" w:themeColor="background2" w:themeShade="80"/>
        </w:rPr>
        <w:t xml:space="preserve"> </w:t>
      </w:r>
    </w:p>
    <w:p w14:paraId="6E33CD91" w14:textId="77777777" w:rsidR="00046EB9" w:rsidRPr="004B030F" w:rsidRDefault="00046EB9" w:rsidP="00046EB9">
      <w:pPr>
        <w:rPr>
          <w:color w:val="767171" w:themeColor="background2" w:themeShade="80"/>
        </w:rPr>
      </w:pPr>
    </w:p>
    <w:p w14:paraId="54B1725A" w14:textId="68B82B7D" w:rsidR="00FD15EC" w:rsidRPr="004B030F" w:rsidRDefault="00006971" w:rsidP="00046EB9">
      <w:pPr>
        <w:rPr>
          <w:b/>
          <w:bCs/>
          <w:color w:val="767171" w:themeColor="background2" w:themeShade="80"/>
          <w:sz w:val="24"/>
          <w:szCs w:val="24"/>
        </w:rPr>
      </w:pPr>
      <w:r w:rsidRPr="004B030F">
        <w:rPr>
          <w:b/>
          <w:bCs/>
          <w:color w:val="767171" w:themeColor="background2" w:themeShade="80"/>
          <w:sz w:val="24"/>
          <w:szCs w:val="24"/>
        </w:rPr>
        <w:t>5</w:t>
      </w:r>
      <w:r w:rsidR="00FD15EC" w:rsidRPr="004B030F">
        <w:rPr>
          <w:b/>
          <w:bCs/>
          <w:color w:val="767171" w:themeColor="background2" w:themeShade="80"/>
          <w:sz w:val="24"/>
          <w:szCs w:val="24"/>
        </w:rPr>
        <w:t xml:space="preserve">. </w:t>
      </w:r>
    </w:p>
    <w:p w14:paraId="56E00B50" w14:textId="50402669" w:rsidR="00046EB9" w:rsidRPr="004B030F" w:rsidRDefault="000F328C" w:rsidP="00046EB9">
      <w:pPr>
        <w:rPr>
          <w:color w:val="767171" w:themeColor="background2" w:themeShade="80"/>
        </w:rPr>
      </w:pPr>
      <w:r w:rsidRPr="004B030F">
        <w:rPr>
          <w:color w:val="767171" w:themeColor="background2" w:themeShade="80"/>
        </w:rPr>
        <w:t xml:space="preserve">SP: </w:t>
      </w:r>
      <w:r w:rsidR="00046EB9" w:rsidRPr="004B030F">
        <w:rPr>
          <w:color w:val="767171" w:themeColor="background2" w:themeShade="80"/>
        </w:rPr>
        <w:t>Bl.a. i pejlemærke 1 på side 6 i programmet skriver I </w:t>
      </w:r>
      <w:r w:rsidR="00046EB9" w:rsidRPr="004B030F">
        <w:rPr>
          <w:i/>
          <w:iCs/>
          <w:color w:val="767171" w:themeColor="background2" w:themeShade="80"/>
        </w:rPr>
        <w:t xml:space="preserve">"Hvordan kan der gennem en </w:t>
      </w:r>
      <w:proofErr w:type="spellStart"/>
      <w:r w:rsidR="00046EB9" w:rsidRPr="004B030F">
        <w:rPr>
          <w:i/>
          <w:iCs/>
          <w:color w:val="767171" w:themeColor="background2" w:themeShade="80"/>
        </w:rPr>
        <w:t>ambitioøs</w:t>
      </w:r>
      <w:proofErr w:type="spellEnd"/>
      <w:r w:rsidR="00046EB9" w:rsidRPr="004B030F">
        <w:rPr>
          <w:i/>
          <w:iCs/>
          <w:color w:val="767171" w:themeColor="background2" w:themeShade="80"/>
        </w:rPr>
        <w:t xml:space="preserve"> og gennemgribende </w:t>
      </w:r>
      <w:proofErr w:type="spellStart"/>
      <w:r w:rsidR="00046EB9" w:rsidRPr="004B030F">
        <w:rPr>
          <w:i/>
          <w:iCs/>
          <w:color w:val="767171" w:themeColor="background2" w:themeShade="80"/>
        </w:rPr>
        <w:t>gentænktning</w:t>
      </w:r>
      <w:proofErr w:type="spellEnd"/>
      <w:r w:rsidR="00046EB9" w:rsidRPr="004B030F">
        <w:rPr>
          <w:i/>
          <w:iCs/>
          <w:color w:val="767171" w:themeColor="background2" w:themeShade="80"/>
        </w:rPr>
        <w:t> af infrastrukturen sikres en fremtidssikret betjening af området med fokus på mobilitet, bevægelse, funktionalitet og æstetik?"</w:t>
      </w:r>
    </w:p>
    <w:p w14:paraId="6C1ED107" w14:textId="656F73E8" w:rsidR="00046EB9" w:rsidRPr="004B030F" w:rsidRDefault="00046EB9" w:rsidP="00046EB9">
      <w:pPr>
        <w:rPr>
          <w:color w:val="767171" w:themeColor="background2" w:themeShade="80"/>
        </w:rPr>
      </w:pPr>
      <w:r w:rsidRPr="004B030F">
        <w:rPr>
          <w:color w:val="767171" w:themeColor="background2" w:themeShade="80"/>
        </w:rPr>
        <w:t>Tænker I her, at I også gerne vil have gentænkt vejsystemet gennem området, eller er der kun tale om infrastrukturen til fods, på cykel og lignende?</w:t>
      </w:r>
      <w:r w:rsidR="00512DE4" w:rsidRPr="004B030F">
        <w:rPr>
          <w:color w:val="767171" w:themeColor="background2" w:themeShade="80"/>
        </w:rPr>
        <w:t xml:space="preserve"> </w:t>
      </w:r>
    </w:p>
    <w:p w14:paraId="5B56DFB7" w14:textId="7C16EED1" w:rsidR="00512DE4" w:rsidRPr="004B030F" w:rsidRDefault="00512DE4" w:rsidP="00046EB9">
      <w:pPr>
        <w:rPr>
          <w:i/>
          <w:iCs/>
          <w:color w:val="767171" w:themeColor="background2" w:themeShade="80"/>
        </w:rPr>
      </w:pPr>
      <w:r w:rsidRPr="004B030F">
        <w:rPr>
          <w:color w:val="767171" w:themeColor="background2" w:themeShade="80"/>
        </w:rPr>
        <w:t>SV:</w:t>
      </w:r>
      <w:r w:rsidRPr="004B030F">
        <w:rPr>
          <w:i/>
          <w:iCs/>
          <w:color w:val="767171" w:themeColor="background2" w:themeShade="80"/>
        </w:rPr>
        <w:t xml:space="preserve"> </w:t>
      </w:r>
      <w:r w:rsidR="008136C8" w:rsidRPr="004B030F">
        <w:rPr>
          <w:i/>
          <w:iCs/>
          <w:color w:val="767171" w:themeColor="background2" w:themeShade="80"/>
        </w:rPr>
        <w:t>Se under Benspænd</w:t>
      </w:r>
      <w:r w:rsidR="00CB02DA" w:rsidRPr="004B030F">
        <w:rPr>
          <w:i/>
          <w:iCs/>
          <w:color w:val="767171" w:themeColor="background2" w:themeShade="80"/>
        </w:rPr>
        <w:t xml:space="preserve"> s. 19</w:t>
      </w:r>
      <w:r w:rsidR="008136C8" w:rsidRPr="004B030F">
        <w:rPr>
          <w:i/>
          <w:iCs/>
          <w:color w:val="767171" w:themeColor="background2" w:themeShade="80"/>
        </w:rPr>
        <w:t xml:space="preserve"> i </w:t>
      </w:r>
      <w:r w:rsidR="00CB02DA" w:rsidRPr="004B030F">
        <w:rPr>
          <w:i/>
          <w:iCs/>
          <w:color w:val="767171" w:themeColor="background2" w:themeShade="80"/>
        </w:rPr>
        <w:t>v</w:t>
      </w:r>
      <w:r w:rsidRPr="004B030F">
        <w:rPr>
          <w:i/>
          <w:iCs/>
          <w:color w:val="767171" w:themeColor="background2" w:themeShade="80"/>
        </w:rPr>
        <w:t>isionskonkurrencen</w:t>
      </w:r>
      <w:r w:rsidR="008136C8" w:rsidRPr="004B030F">
        <w:rPr>
          <w:i/>
          <w:iCs/>
          <w:color w:val="767171" w:themeColor="background2" w:themeShade="80"/>
        </w:rPr>
        <w:t>s program</w:t>
      </w:r>
      <w:r w:rsidR="00CB02DA" w:rsidRPr="004B030F">
        <w:rPr>
          <w:i/>
          <w:iCs/>
          <w:color w:val="767171" w:themeColor="background2" w:themeShade="80"/>
        </w:rPr>
        <w:t>.</w:t>
      </w:r>
    </w:p>
    <w:p w14:paraId="7545F8FE" w14:textId="7C695165" w:rsidR="00046EB9" w:rsidRPr="004B030F" w:rsidRDefault="00046EB9" w:rsidP="00046EB9">
      <w:pPr>
        <w:rPr>
          <w:color w:val="767171" w:themeColor="background2" w:themeShade="80"/>
        </w:rPr>
      </w:pPr>
    </w:p>
    <w:p w14:paraId="266FF401" w14:textId="5863214E" w:rsidR="00C62AFD" w:rsidRPr="004B030F" w:rsidRDefault="00006971" w:rsidP="00046EB9">
      <w:pPr>
        <w:rPr>
          <w:color w:val="767171" w:themeColor="background2" w:themeShade="80"/>
        </w:rPr>
      </w:pPr>
      <w:r w:rsidRPr="004B030F">
        <w:rPr>
          <w:b/>
          <w:bCs/>
          <w:color w:val="767171" w:themeColor="background2" w:themeShade="80"/>
        </w:rPr>
        <w:t>6.</w:t>
      </w:r>
      <w:r w:rsidR="000F328C" w:rsidRPr="004B030F">
        <w:rPr>
          <w:b/>
          <w:bCs/>
          <w:color w:val="767171" w:themeColor="background2" w:themeShade="80"/>
        </w:rPr>
        <w:br/>
      </w:r>
      <w:r w:rsidR="000F328C" w:rsidRPr="004B030F">
        <w:rPr>
          <w:color w:val="767171" w:themeColor="background2" w:themeShade="80"/>
        </w:rPr>
        <w:t xml:space="preserve">SP: </w:t>
      </w:r>
      <w:r w:rsidR="00046EB9" w:rsidRPr="004B030F">
        <w:rPr>
          <w:color w:val="767171" w:themeColor="background2" w:themeShade="80"/>
        </w:rPr>
        <w:t>På jeres medsendte kort har I skraveret strandbeskyttelseslinjen gul. Inden for dette felt er der boliger, </w:t>
      </w:r>
      <w:proofErr w:type="spellStart"/>
      <w:r w:rsidR="00046EB9" w:rsidRPr="004B030F">
        <w:rPr>
          <w:color w:val="767171" w:themeColor="background2" w:themeShade="80"/>
        </w:rPr>
        <w:t>institurioner</w:t>
      </w:r>
      <w:proofErr w:type="spellEnd"/>
      <w:r w:rsidR="00046EB9" w:rsidRPr="004B030F">
        <w:rPr>
          <w:color w:val="767171" w:themeColor="background2" w:themeShade="80"/>
        </w:rPr>
        <w:t xml:space="preserve">, den uendelige bro og den ene militære bygning. Skal det forstås sådan, at I helst ser, </w:t>
      </w:r>
      <w:r w:rsidR="00046EB9" w:rsidRPr="004B030F">
        <w:rPr>
          <w:color w:val="767171" w:themeColor="background2" w:themeShade="80"/>
        </w:rPr>
        <w:lastRenderedPageBreak/>
        <w:t>at projektet ikke krydser denne linje, eller kan der etableres forskellige udendørs tiltag såsom udkigstårne, træningsfaciliteter og lignende?</w:t>
      </w:r>
    </w:p>
    <w:p w14:paraId="1097721B" w14:textId="3208BBAD" w:rsidR="00D529CF" w:rsidRPr="004B030F" w:rsidRDefault="00C62AFD" w:rsidP="00D529CF">
      <w:pPr>
        <w:rPr>
          <w:i/>
          <w:iCs/>
          <w:color w:val="767171" w:themeColor="background2" w:themeShade="80"/>
        </w:rPr>
      </w:pPr>
      <w:r w:rsidRPr="004B030F">
        <w:rPr>
          <w:color w:val="767171" w:themeColor="background2" w:themeShade="80"/>
        </w:rPr>
        <w:t xml:space="preserve">SV: </w:t>
      </w:r>
      <w:r w:rsidR="00D529CF" w:rsidRPr="004B030F">
        <w:rPr>
          <w:i/>
          <w:iCs/>
          <w:color w:val="767171" w:themeColor="background2" w:themeShade="80"/>
        </w:rPr>
        <w:t>I visionskonkurrencens kort over forudsætninger og bindinger vises flere typer af beskyttelseslinjer og fredninger. Det er vigtigt at kende disse forhold, da bl.a. strandbeskyttelseslinjen typisk fortolkes meget restriktivt. Samtidigt er der i visionskonkurrencen en invitation til at tænke banebrydende ideer, som kan være med til at gentænke området. Dette betyder at der i bedømmelsen vil tages hensyn til både forslagenes håndtering af forudsætninger i området og til den gode idé.</w:t>
      </w:r>
    </w:p>
    <w:p w14:paraId="1D0141CA" w14:textId="77777777" w:rsidR="00D529CF" w:rsidRPr="004B030F" w:rsidRDefault="00D529CF" w:rsidP="00D529CF">
      <w:pPr>
        <w:rPr>
          <w:i/>
          <w:iCs/>
          <w:color w:val="767171" w:themeColor="background2" w:themeShade="80"/>
        </w:rPr>
      </w:pPr>
      <w:r w:rsidRPr="004B030F">
        <w:rPr>
          <w:i/>
          <w:iCs/>
          <w:color w:val="767171" w:themeColor="background2" w:themeShade="80"/>
        </w:rPr>
        <w:t> </w:t>
      </w:r>
    </w:p>
    <w:p w14:paraId="75EA0B59" w14:textId="14C2A3F4" w:rsidR="00D529CF" w:rsidRDefault="00D529CF" w:rsidP="009B619C">
      <w:pPr>
        <w:pStyle w:val="Ingenafstand"/>
      </w:pPr>
    </w:p>
    <w:p w14:paraId="10BE8889" w14:textId="77777777" w:rsidR="00EA0C0B" w:rsidRPr="003174A6" w:rsidRDefault="00EA0C0B" w:rsidP="009B619C">
      <w:pPr>
        <w:pStyle w:val="Ingenafstand"/>
        <w:rPr>
          <w:b/>
          <w:bCs/>
          <w:color w:val="767171" w:themeColor="background2" w:themeShade="80"/>
          <w:lang w:val="en-US"/>
        </w:rPr>
      </w:pPr>
      <w:r w:rsidRPr="003174A6">
        <w:rPr>
          <w:b/>
          <w:bCs/>
          <w:color w:val="767171" w:themeColor="background2" w:themeShade="80"/>
          <w:lang w:val="en-US"/>
        </w:rPr>
        <w:t>7.</w:t>
      </w:r>
    </w:p>
    <w:p w14:paraId="0A189259" w14:textId="4D1744FD" w:rsidR="004B030F" w:rsidRPr="003174A6" w:rsidRDefault="004B030F" w:rsidP="009B619C">
      <w:pPr>
        <w:pStyle w:val="Ingenafstand"/>
        <w:rPr>
          <w:color w:val="767171" w:themeColor="background2" w:themeShade="80"/>
          <w:lang w:val="en-US"/>
        </w:rPr>
      </w:pPr>
      <w:r w:rsidRPr="003174A6">
        <w:rPr>
          <w:color w:val="767171" w:themeColor="background2" w:themeShade="80"/>
          <w:lang w:val="en-US"/>
        </w:rPr>
        <w:t>22.9.2020</w:t>
      </w:r>
    </w:p>
    <w:p w14:paraId="540376DB" w14:textId="362D5C7C" w:rsidR="00344B95" w:rsidRPr="003174A6" w:rsidRDefault="00344B95" w:rsidP="00344B95">
      <w:pPr>
        <w:rPr>
          <w:color w:val="767171" w:themeColor="background2" w:themeShade="80"/>
          <w:lang w:val="en-US"/>
        </w:rPr>
      </w:pPr>
      <w:r w:rsidRPr="003174A6">
        <w:rPr>
          <w:color w:val="767171" w:themeColor="background2" w:themeShade="80"/>
          <w:lang w:val="en-US"/>
        </w:rPr>
        <w:t>SP: I was wondering if it would be possible to have an English translation of the competition brief, as apparently the pdf is protected and can't be translated? Moreover, can the submission be done in English? </w:t>
      </w:r>
    </w:p>
    <w:p w14:paraId="5D84D310" w14:textId="5911961D" w:rsidR="00344B95" w:rsidRPr="003174A6" w:rsidRDefault="00344B95" w:rsidP="00344B95">
      <w:pPr>
        <w:pStyle w:val="xmsonormal"/>
        <w:rPr>
          <w:color w:val="767171" w:themeColor="background2" w:themeShade="80"/>
          <w:lang w:val="en-GB"/>
        </w:rPr>
      </w:pPr>
      <w:r w:rsidRPr="003174A6">
        <w:rPr>
          <w:color w:val="767171" w:themeColor="background2" w:themeShade="80"/>
          <w:lang w:val="en-US"/>
        </w:rPr>
        <w:t xml:space="preserve">SV: </w:t>
      </w:r>
      <w:r w:rsidRPr="003174A6">
        <w:rPr>
          <w:i/>
          <w:iCs/>
          <w:color w:val="767171" w:themeColor="background2" w:themeShade="80"/>
          <w:lang w:val="en-GB"/>
        </w:rPr>
        <w:t>Danish is the official language of the competition and the programme will only be provided in Danish.</w:t>
      </w:r>
    </w:p>
    <w:p w14:paraId="0541D02D" w14:textId="4BA1F2F0" w:rsidR="00344B95" w:rsidRPr="003174A6" w:rsidRDefault="00344B95" w:rsidP="00344B95">
      <w:pPr>
        <w:rPr>
          <w:color w:val="767171" w:themeColor="background2" w:themeShade="80"/>
          <w:lang w:val="en-GB"/>
        </w:rPr>
      </w:pPr>
    </w:p>
    <w:p w14:paraId="2B7F7C28" w14:textId="03E9C910" w:rsidR="0017386A" w:rsidRPr="003174A6" w:rsidRDefault="0017386A" w:rsidP="0017386A">
      <w:pPr>
        <w:pStyle w:val="Ingenafstand"/>
        <w:rPr>
          <w:b/>
          <w:bCs/>
          <w:color w:val="767171" w:themeColor="background2" w:themeShade="80"/>
        </w:rPr>
      </w:pPr>
      <w:r w:rsidRPr="003174A6">
        <w:rPr>
          <w:b/>
          <w:bCs/>
          <w:color w:val="767171" w:themeColor="background2" w:themeShade="80"/>
        </w:rPr>
        <w:t>8.</w:t>
      </w:r>
    </w:p>
    <w:p w14:paraId="1860725C" w14:textId="2F028508" w:rsidR="004B030F" w:rsidRPr="003174A6" w:rsidRDefault="00FE64BB" w:rsidP="009B619C">
      <w:pPr>
        <w:pStyle w:val="Ingenafstand"/>
        <w:rPr>
          <w:b/>
          <w:bCs/>
          <w:color w:val="767171" w:themeColor="background2" w:themeShade="80"/>
        </w:rPr>
      </w:pPr>
      <w:r w:rsidRPr="003174A6">
        <w:rPr>
          <w:color w:val="767171" w:themeColor="background2" w:themeShade="80"/>
        </w:rPr>
        <w:t>5.10</w:t>
      </w:r>
      <w:r w:rsidR="00076B40" w:rsidRPr="003174A6">
        <w:rPr>
          <w:color w:val="767171" w:themeColor="background2" w:themeShade="80"/>
        </w:rPr>
        <w:t>.2020</w:t>
      </w:r>
    </w:p>
    <w:p w14:paraId="278AB3DA" w14:textId="6C98117F" w:rsidR="00076B40" w:rsidRPr="003174A6" w:rsidRDefault="009957F9" w:rsidP="00076B40">
      <w:pPr>
        <w:rPr>
          <w:color w:val="767171" w:themeColor="background2" w:themeShade="80"/>
        </w:rPr>
      </w:pPr>
      <w:r w:rsidRPr="003174A6">
        <w:rPr>
          <w:color w:val="767171" w:themeColor="background2" w:themeShade="80"/>
        </w:rPr>
        <w:t>SP:</w:t>
      </w:r>
      <w:r w:rsidR="007A5EFE" w:rsidRPr="003174A6">
        <w:rPr>
          <w:color w:val="767171" w:themeColor="background2" w:themeShade="80"/>
        </w:rPr>
        <w:t xml:space="preserve"> </w:t>
      </w:r>
      <w:r w:rsidR="00076B40" w:rsidRPr="003174A6">
        <w:rPr>
          <w:color w:val="767171" w:themeColor="background2" w:themeShade="80"/>
        </w:rPr>
        <w:t xml:space="preserve">Vi har fundet nogle fine </w:t>
      </w:r>
      <w:proofErr w:type="spellStart"/>
      <w:r w:rsidR="00076B40" w:rsidRPr="003174A6">
        <w:rPr>
          <w:color w:val="767171" w:themeColor="background2" w:themeShade="80"/>
        </w:rPr>
        <w:t>trafiktal</w:t>
      </w:r>
      <w:proofErr w:type="spellEnd"/>
      <w:r w:rsidR="00076B40" w:rsidRPr="003174A6">
        <w:rPr>
          <w:color w:val="767171" w:themeColor="background2" w:themeShade="80"/>
        </w:rPr>
        <w:t xml:space="preserve"> for hvor mange biler der gennemsnitligt bruger de forskellige veje i området. Men vi kan ikke finde data på, i hvor høj grad bilerne er "gennemkørende" eller har et "ærinde" i området. Kender I til </w:t>
      </w:r>
      <w:proofErr w:type="gramStart"/>
      <w:r w:rsidR="00076B40" w:rsidRPr="003174A6">
        <w:rPr>
          <w:color w:val="767171" w:themeColor="background2" w:themeShade="80"/>
        </w:rPr>
        <w:t>sådan</w:t>
      </w:r>
      <w:proofErr w:type="gramEnd"/>
      <w:r w:rsidR="00076B40" w:rsidRPr="003174A6">
        <w:rPr>
          <w:color w:val="767171" w:themeColor="background2" w:themeShade="80"/>
        </w:rPr>
        <w:t xml:space="preserve"> data?</w:t>
      </w:r>
      <w:r w:rsidRPr="003174A6">
        <w:rPr>
          <w:color w:val="767171" w:themeColor="background2" w:themeShade="80"/>
        </w:rPr>
        <w:t xml:space="preserve"> </w:t>
      </w:r>
    </w:p>
    <w:p w14:paraId="347E58E9" w14:textId="43B34659" w:rsidR="009957F9" w:rsidRPr="003174A6" w:rsidRDefault="00FB424E" w:rsidP="00076B40">
      <w:pPr>
        <w:rPr>
          <w:color w:val="767171" w:themeColor="background2" w:themeShade="80"/>
        </w:rPr>
      </w:pPr>
      <w:r w:rsidRPr="003174A6">
        <w:rPr>
          <w:color w:val="767171" w:themeColor="background2" w:themeShade="80"/>
        </w:rPr>
        <w:t xml:space="preserve">SV: </w:t>
      </w:r>
      <w:r w:rsidRPr="003174A6">
        <w:rPr>
          <w:i/>
          <w:iCs/>
          <w:color w:val="767171" w:themeColor="background2" w:themeShade="80"/>
        </w:rPr>
        <w:t xml:space="preserve">Der foreligger ikke detaljerede </w:t>
      </w:r>
      <w:proofErr w:type="spellStart"/>
      <w:r w:rsidRPr="003174A6">
        <w:rPr>
          <w:i/>
          <w:iCs/>
          <w:color w:val="767171" w:themeColor="background2" w:themeShade="80"/>
        </w:rPr>
        <w:t>trafiktal</w:t>
      </w:r>
      <w:proofErr w:type="spellEnd"/>
      <w:r w:rsidRPr="003174A6">
        <w:rPr>
          <w:i/>
          <w:iCs/>
          <w:color w:val="767171" w:themeColor="background2" w:themeShade="80"/>
        </w:rPr>
        <w:t xml:space="preserve"> for Kongelundens område i visionskonkurrencen.</w:t>
      </w:r>
    </w:p>
    <w:p w14:paraId="0F227CE7" w14:textId="77777777" w:rsidR="00076B40" w:rsidRPr="003174A6" w:rsidRDefault="00076B40" w:rsidP="00076B40">
      <w:pPr>
        <w:rPr>
          <w:color w:val="767171" w:themeColor="background2" w:themeShade="80"/>
        </w:rPr>
      </w:pPr>
    </w:p>
    <w:p w14:paraId="3E9C603B" w14:textId="649B6AF9" w:rsidR="00FD6B1C" w:rsidRPr="003174A6" w:rsidRDefault="00FD6B1C" w:rsidP="00FD6B1C">
      <w:pPr>
        <w:pStyle w:val="Ingenafstand"/>
        <w:rPr>
          <w:b/>
          <w:bCs/>
          <w:color w:val="767171" w:themeColor="background2" w:themeShade="80"/>
        </w:rPr>
      </w:pPr>
      <w:r w:rsidRPr="003174A6">
        <w:rPr>
          <w:b/>
          <w:bCs/>
          <w:color w:val="767171" w:themeColor="background2" w:themeShade="80"/>
        </w:rPr>
        <w:t>9.</w:t>
      </w:r>
    </w:p>
    <w:p w14:paraId="266B7851" w14:textId="70A40CFD" w:rsidR="00DD3453" w:rsidRPr="003174A6" w:rsidRDefault="00DD3453" w:rsidP="00076B40">
      <w:pPr>
        <w:rPr>
          <w:i/>
          <w:iCs/>
          <w:color w:val="767171" w:themeColor="background2" w:themeShade="80"/>
        </w:rPr>
      </w:pPr>
      <w:r w:rsidRPr="003174A6">
        <w:rPr>
          <w:i/>
          <w:iCs/>
          <w:color w:val="767171" w:themeColor="background2" w:themeShade="80"/>
        </w:rPr>
        <w:t>Der er blevet spurgt til</w:t>
      </w:r>
      <w:r w:rsidR="00AC556E" w:rsidRPr="003174A6">
        <w:rPr>
          <w:i/>
          <w:iCs/>
          <w:color w:val="767171" w:themeColor="background2" w:themeShade="80"/>
        </w:rPr>
        <w:t>,</w:t>
      </w:r>
      <w:r w:rsidRPr="003174A6">
        <w:rPr>
          <w:i/>
          <w:iCs/>
          <w:color w:val="767171" w:themeColor="background2" w:themeShade="80"/>
        </w:rPr>
        <w:t xml:space="preserve"> </w:t>
      </w:r>
      <w:r w:rsidR="000D3782" w:rsidRPr="003174A6">
        <w:rPr>
          <w:i/>
          <w:iCs/>
          <w:color w:val="767171" w:themeColor="background2" w:themeShade="80"/>
        </w:rPr>
        <w:t>om man skal undgå at</w:t>
      </w:r>
      <w:r w:rsidR="00E67D16" w:rsidRPr="003174A6">
        <w:rPr>
          <w:i/>
          <w:iCs/>
          <w:color w:val="767171" w:themeColor="background2" w:themeShade="80"/>
        </w:rPr>
        <w:t xml:space="preserve"> risikere at</w:t>
      </w:r>
      <w:r w:rsidR="000D3782" w:rsidRPr="003174A6">
        <w:rPr>
          <w:i/>
          <w:iCs/>
          <w:color w:val="767171" w:themeColor="background2" w:themeShade="80"/>
        </w:rPr>
        <w:t xml:space="preserve"> </w:t>
      </w:r>
      <w:r w:rsidR="00E67D16" w:rsidRPr="003174A6">
        <w:rPr>
          <w:i/>
          <w:iCs/>
          <w:color w:val="767171" w:themeColor="background2" w:themeShade="80"/>
        </w:rPr>
        <w:t xml:space="preserve">bryde anonymiteten ved at </w:t>
      </w:r>
      <w:r w:rsidR="00A6018E" w:rsidRPr="003174A6">
        <w:rPr>
          <w:i/>
          <w:iCs/>
          <w:color w:val="767171" w:themeColor="background2" w:themeShade="80"/>
        </w:rPr>
        <w:t xml:space="preserve">bruge dele af et firmanavn i tekst i afleveringsmaterialet. Vi anbefaler at man undgår </w:t>
      </w:r>
      <w:r w:rsidR="00D77739" w:rsidRPr="003174A6">
        <w:rPr>
          <w:i/>
          <w:iCs/>
          <w:color w:val="767171" w:themeColor="background2" w:themeShade="80"/>
        </w:rPr>
        <w:t>dette.</w:t>
      </w:r>
      <w:r w:rsidR="00AC556E" w:rsidRPr="003174A6">
        <w:rPr>
          <w:i/>
          <w:iCs/>
          <w:color w:val="767171" w:themeColor="background2" w:themeShade="80"/>
        </w:rPr>
        <w:t xml:space="preserve"> </w:t>
      </w:r>
    </w:p>
    <w:p w14:paraId="4E798CEE" w14:textId="77777777" w:rsidR="00060012" w:rsidRPr="003174A6" w:rsidRDefault="00060012" w:rsidP="00076B40">
      <w:pPr>
        <w:rPr>
          <w:color w:val="767171" w:themeColor="background2" w:themeShade="80"/>
        </w:rPr>
      </w:pPr>
    </w:p>
    <w:p w14:paraId="5D7E9706" w14:textId="128B632B" w:rsidR="00076B40" w:rsidRPr="003174A6" w:rsidRDefault="00FD6B1C" w:rsidP="00FD6B1C">
      <w:pPr>
        <w:pStyle w:val="Ingenafstand"/>
        <w:rPr>
          <w:b/>
          <w:bCs/>
          <w:color w:val="767171" w:themeColor="background2" w:themeShade="80"/>
        </w:rPr>
      </w:pPr>
      <w:r w:rsidRPr="003174A6">
        <w:rPr>
          <w:b/>
          <w:bCs/>
          <w:color w:val="767171" w:themeColor="background2" w:themeShade="80"/>
        </w:rPr>
        <w:t>10.</w:t>
      </w:r>
    </w:p>
    <w:p w14:paraId="5C74B6D1" w14:textId="18376FDD" w:rsidR="00076B40" w:rsidRPr="003174A6" w:rsidRDefault="00D77739" w:rsidP="00076B40">
      <w:pPr>
        <w:rPr>
          <w:color w:val="767171" w:themeColor="background2" w:themeShade="80"/>
        </w:rPr>
      </w:pPr>
      <w:r w:rsidRPr="003174A6">
        <w:rPr>
          <w:color w:val="767171" w:themeColor="background2" w:themeShade="80"/>
        </w:rPr>
        <w:t>SP:</w:t>
      </w:r>
      <w:r w:rsidR="00076B40" w:rsidRPr="003174A6">
        <w:rPr>
          <w:color w:val="767171" w:themeColor="background2" w:themeShade="80"/>
        </w:rPr>
        <w:t xml:space="preserve"> Kender I til begrundelsen for at Den Uendelige Bro ikke er bygget som en permanent installation - men i stedet afmonteres hvert efterår?</w:t>
      </w:r>
    </w:p>
    <w:p w14:paraId="21CB1E18" w14:textId="71733B89" w:rsidR="00D77739" w:rsidRPr="003174A6" w:rsidRDefault="00D77739" w:rsidP="00076B40">
      <w:pPr>
        <w:rPr>
          <w:i/>
          <w:iCs/>
          <w:color w:val="767171" w:themeColor="background2" w:themeShade="80"/>
        </w:rPr>
      </w:pPr>
      <w:r w:rsidRPr="003174A6">
        <w:rPr>
          <w:color w:val="767171" w:themeColor="background2" w:themeShade="80"/>
        </w:rPr>
        <w:t>SV:</w:t>
      </w:r>
      <w:r w:rsidRPr="003174A6">
        <w:rPr>
          <w:i/>
          <w:iCs/>
          <w:color w:val="767171" w:themeColor="background2" w:themeShade="80"/>
        </w:rPr>
        <w:t xml:space="preserve"> Den uendelige bro nedtages hvert efterår </w:t>
      </w:r>
      <w:r w:rsidR="00FD6B1C" w:rsidRPr="003174A6">
        <w:rPr>
          <w:i/>
          <w:iCs/>
          <w:color w:val="767171" w:themeColor="background2" w:themeShade="80"/>
        </w:rPr>
        <w:t>og genopbygges hvert forår af hensyn til vejrlig.</w:t>
      </w:r>
    </w:p>
    <w:p w14:paraId="6CBFE9DB" w14:textId="4017C83A" w:rsidR="00A04F1F" w:rsidRPr="003174A6" w:rsidRDefault="00A04F1F" w:rsidP="00076B40">
      <w:pPr>
        <w:rPr>
          <w:i/>
          <w:iCs/>
          <w:color w:val="767171" w:themeColor="background2" w:themeShade="80"/>
        </w:rPr>
      </w:pPr>
    </w:p>
    <w:p w14:paraId="6B691F20" w14:textId="77777777" w:rsidR="003174A6" w:rsidRDefault="003174A6" w:rsidP="00076B40">
      <w:pPr>
        <w:rPr>
          <w:i/>
          <w:iCs/>
        </w:rPr>
      </w:pPr>
    </w:p>
    <w:p w14:paraId="3FBC7607" w14:textId="3ADC0876" w:rsidR="00A04F1F" w:rsidRDefault="00A04F1F" w:rsidP="00A04F1F">
      <w:pPr>
        <w:pStyle w:val="Ingenafstand"/>
        <w:rPr>
          <w:b/>
          <w:bCs/>
        </w:rPr>
      </w:pPr>
      <w:r>
        <w:rPr>
          <w:b/>
          <w:bCs/>
        </w:rPr>
        <w:t>11</w:t>
      </w:r>
      <w:r w:rsidRPr="009957F9">
        <w:rPr>
          <w:b/>
          <w:bCs/>
        </w:rPr>
        <w:t>.</w:t>
      </w:r>
    </w:p>
    <w:p w14:paraId="263D57D5" w14:textId="55B5C5E8" w:rsidR="003174A6" w:rsidRPr="003174A6" w:rsidRDefault="003174A6" w:rsidP="00A04F1F">
      <w:pPr>
        <w:pStyle w:val="Ingenafstand"/>
      </w:pPr>
      <w:r w:rsidRPr="003174A6">
        <w:t>13.10.2020</w:t>
      </w:r>
    </w:p>
    <w:p w14:paraId="18DCE53E" w14:textId="0C058DC5" w:rsidR="00A04F1F" w:rsidRDefault="00A04F1F" w:rsidP="00A04F1F">
      <w:r>
        <w:t xml:space="preserve">SP: </w:t>
      </w:r>
      <w:r w:rsidR="003174A6">
        <w:t xml:space="preserve">I forhold til afleveringskrav; er det så kun muligt at aflevere den ene A0 planche og Usb, eller er det stadig muligt at vedlægge 8 </w:t>
      </w:r>
      <w:proofErr w:type="gramStart"/>
      <w:r w:rsidR="003174A6">
        <w:t>A4 sider</w:t>
      </w:r>
      <w:proofErr w:type="gramEnd"/>
      <w:r w:rsidR="003174A6">
        <w:t xml:space="preserve">? </w:t>
      </w:r>
    </w:p>
    <w:p w14:paraId="1DE8FFB1" w14:textId="40AD1CFC" w:rsidR="00A04F1F" w:rsidRDefault="00A04F1F" w:rsidP="00A04F1F">
      <w:pPr>
        <w:rPr>
          <w:rFonts w:asciiTheme="minorHAnsi" w:hAnsiTheme="minorHAnsi" w:cstheme="minorBidi"/>
        </w:rPr>
      </w:pPr>
      <w:r>
        <w:t xml:space="preserve">SV: </w:t>
      </w:r>
      <w:r>
        <w:rPr>
          <w:rFonts w:asciiTheme="minorHAnsi" w:hAnsiTheme="minorHAnsi" w:cstheme="minorBidi"/>
        </w:rPr>
        <w:t>Det er kun muligt at aflevere som beskrevet i konkurrenceprogrammet. Der accepteres ikke yderligere materiale.</w:t>
      </w:r>
    </w:p>
    <w:p w14:paraId="3087E896" w14:textId="0F299AD9" w:rsidR="00A04F1F" w:rsidRDefault="00A04F1F" w:rsidP="00076B40"/>
    <w:p w14:paraId="4A262BF5" w14:textId="77777777" w:rsidR="00186579" w:rsidRDefault="00186579" w:rsidP="00076B40"/>
    <w:p w14:paraId="6A217828" w14:textId="77777777" w:rsidR="005A7ED5" w:rsidRPr="00542736" w:rsidRDefault="005A7ED5" w:rsidP="005A7ED5">
      <w:pPr>
        <w:rPr>
          <w:b/>
          <w:bCs/>
        </w:rPr>
      </w:pPr>
      <w:r w:rsidRPr="00542736">
        <w:rPr>
          <w:b/>
          <w:bCs/>
        </w:rPr>
        <w:t>12</w:t>
      </w:r>
      <w:r>
        <w:rPr>
          <w:b/>
          <w:bCs/>
        </w:rPr>
        <w:t>.</w:t>
      </w:r>
    </w:p>
    <w:p w14:paraId="210B90D1" w14:textId="77777777" w:rsidR="005A7ED5" w:rsidRDefault="005A7ED5" w:rsidP="005A7ED5">
      <w:r>
        <w:t xml:space="preserve">SP: I konkurrenceprogram er på side 18 nævnt at A0 planchen skal opklæbes på en 20mm </w:t>
      </w:r>
      <w:proofErr w:type="spellStart"/>
      <w:r>
        <w:t>skumplade</w:t>
      </w:r>
      <w:proofErr w:type="spellEnd"/>
      <w:r>
        <w:t>.</w:t>
      </w:r>
    </w:p>
    <w:p w14:paraId="53BF662F" w14:textId="77777777" w:rsidR="005A7ED5" w:rsidRDefault="005A7ED5" w:rsidP="005A7ED5">
      <w:r>
        <w:t xml:space="preserve">Er det muligt at vælge en tyndere </w:t>
      </w:r>
      <w:proofErr w:type="spellStart"/>
      <w:r>
        <w:t>skumplade</w:t>
      </w:r>
      <w:proofErr w:type="spellEnd"/>
      <w:r>
        <w:t>, som f.eks. 10mm i stedet for?</w:t>
      </w:r>
    </w:p>
    <w:p w14:paraId="70C0051E" w14:textId="77777777" w:rsidR="005A7ED5" w:rsidRPr="00BE28EB" w:rsidRDefault="005A7ED5" w:rsidP="005A7ED5">
      <w:pPr>
        <w:rPr>
          <w:i/>
          <w:iCs/>
        </w:rPr>
      </w:pPr>
      <w:r>
        <w:t>SV</w:t>
      </w:r>
      <w:bookmarkStart w:id="0" w:name="_Hlk54017861"/>
      <w:r>
        <w:t xml:space="preserve">: </w:t>
      </w:r>
      <w:r w:rsidRPr="00BE28EB">
        <w:rPr>
          <w:i/>
          <w:iCs/>
        </w:rPr>
        <w:t xml:space="preserve">Ja, vi ændrer kravet til </w:t>
      </w:r>
      <w:proofErr w:type="spellStart"/>
      <w:r>
        <w:rPr>
          <w:i/>
          <w:iCs/>
        </w:rPr>
        <w:t>skumplade</w:t>
      </w:r>
      <w:proofErr w:type="spellEnd"/>
      <w:r w:rsidRPr="00BE28EB">
        <w:rPr>
          <w:i/>
          <w:iCs/>
        </w:rPr>
        <w:t>, så plancher kan afleveres opklæbet på 10 eller 20 mm skum</w:t>
      </w:r>
      <w:bookmarkEnd w:id="0"/>
      <w:r w:rsidRPr="00BE28EB">
        <w:rPr>
          <w:i/>
          <w:iCs/>
        </w:rPr>
        <w:t>.</w:t>
      </w:r>
    </w:p>
    <w:p w14:paraId="56648A7B" w14:textId="5A69AF0D" w:rsidR="005A7ED5" w:rsidRDefault="005A7ED5" w:rsidP="00076B40"/>
    <w:p w14:paraId="236D66E8" w14:textId="71A45B3E" w:rsidR="00657A1C" w:rsidRDefault="00E94E15" w:rsidP="00076B40">
      <w:pPr>
        <w:rPr>
          <w:b/>
          <w:bCs/>
        </w:rPr>
      </w:pPr>
      <w:r w:rsidRPr="00542736">
        <w:rPr>
          <w:b/>
          <w:bCs/>
        </w:rPr>
        <w:t>1</w:t>
      </w:r>
      <w:r>
        <w:rPr>
          <w:b/>
          <w:bCs/>
        </w:rPr>
        <w:t>3.</w:t>
      </w:r>
    </w:p>
    <w:p w14:paraId="494D5082" w14:textId="4A3A09F1" w:rsidR="00E94E15" w:rsidRPr="00E94E15" w:rsidRDefault="00E94E15" w:rsidP="00076B40">
      <w:r w:rsidRPr="00E94E15">
        <w:t>19.10.2020</w:t>
      </w:r>
    </w:p>
    <w:p w14:paraId="06925C2A" w14:textId="31D27377" w:rsidR="00E94E15" w:rsidRPr="00E94E15" w:rsidRDefault="00E94E15" w:rsidP="00E94E15">
      <w:pPr>
        <w:pStyle w:val="Almindeligtekst"/>
        <w:rPr>
          <w:rFonts w:asciiTheme="minorHAnsi" w:hAnsiTheme="minorHAnsi" w:cstheme="minorHAnsi"/>
          <w:szCs w:val="22"/>
        </w:rPr>
      </w:pPr>
      <w:r>
        <w:rPr>
          <w:rFonts w:asciiTheme="minorHAnsi" w:hAnsiTheme="minorHAnsi" w:cstheme="minorHAnsi"/>
          <w:szCs w:val="22"/>
        </w:rPr>
        <w:t xml:space="preserve">SP: </w:t>
      </w:r>
      <w:r w:rsidRPr="00E94E15">
        <w:rPr>
          <w:rFonts w:asciiTheme="minorHAnsi" w:hAnsiTheme="minorHAnsi" w:cstheme="minorHAnsi"/>
          <w:szCs w:val="22"/>
        </w:rPr>
        <w:t xml:space="preserve">Når der skrives min. skala 1:4000 menes der </w:t>
      </w:r>
      <w:proofErr w:type="gramStart"/>
      <w:r w:rsidRPr="00E94E15">
        <w:rPr>
          <w:rFonts w:asciiTheme="minorHAnsi" w:hAnsiTheme="minorHAnsi" w:cstheme="minorHAnsi"/>
          <w:szCs w:val="22"/>
        </w:rPr>
        <w:t>så at</w:t>
      </w:r>
      <w:proofErr w:type="gramEnd"/>
      <w:r w:rsidRPr="00E94E15">
        <w:rPr>
          <w:rFonts w:asciiTheme="minorHAnsi" w:hAnsiTheme="minorHAnsi" w:cstheme="minorHAnsi"/>
          <w:szCs w:val="22"/>
        </w:rPr>
        <w:t xml:space="preserve"> man ikke må gå tættere på eller længere fra? </w:t>
      </w:r>
    </w:p>
    <w:p w14:paraId="02E7EC73" w14:textId="5916DFB2" w:rsidR="00657A1C" w:rsidRDefault="00E94E15" w:rsidP="00657A1C">
      <w:pPr>
        <w:pStyle w:val="Default"/>
        <w:rPr>
          <w:rFonts w:asciiTheme="minorHAnsi" w:hAnsiTheme="minorHAnsi" w:cstheme="minorHAnsi"/>
          <w:i/>
          <w:iCs/>
          <w:sz w:val="22"/>
          <w:szCs w:val="22"/>
        </w:rPr>
      </w:pPr>
      <w:r w:rsidRPr="00E94E15">
        <w:rPr>
          <w:rFonts w:asciiTheme="minorHAnsi" w:hAnsiTheme="minorHAnsi" w:cstheme="minorHAnsi"/>
          <w:sz w:val="22"/>
          <w:szCs w:val="22"/>
        </w:rPr>
        <w:t>SV:</w:t>
      </w:r>
      <w:r w:rsidR="00927274">
        <w:rPr>
          <w:rFonts w:asciiTheme="minorHAnsi" w:hAnsiTheme="minorHAnsi" w:cstheme="minorHAnsi"/>
          <w:sz w:val="22"/>
          <w:szCs w:val="22"/>
        </w:rPr>
        <w:t xml:space="preserve"> </w:t>
      </w:r>
      <w:r w:rsidR="002165F5">
        <w:rPr>
          <w:rFonts w:asciiTheme="minorHAnsi" w:hAnsiTheme="minorHAnsi" w:cstheme="minorHAnsi"/>
          <w:i/>
          <w:iCs/>
          <w:sz w:val="22"/>
          <w:szCs w:val="22"/>
        </w:rPr>
        <w:t xml:space="preserve">Der må </w:t>
      </w:r>
      <w:r w:rsidR="00B00306">
        <w:rPr>
          <w:rFonts w:asciiTheme="minorHAnsi" w:hAnsiTheme="minorHAnsi" w:cstheme="minorHAnsi"/>
          <w:i/>
          <w:iCs/>
          <w:sz w:val="22"/>
          <w:szCs w:val="22"/>
        </w:rPr>
        <w:t>afleveres visionsplan i en skala der går tættere på</w:t>
      </w:r>
      <w:r w:rsidR="008277D9">
        <w:rPr>
          <w:rFonts w:asciiTheme="minorHAnsi" w:hAnsiTheme="minorHAnsi" w:cstheme="minorHAnsi"/>
          <w:i/>
          <w:iCs/>
          <w:sz w:val="22"/>
          <w:szCs w:val="22"/>
        </w:rPr>
        <w:t xml:space="preserve"> end 1:4000,</w:t>
      </w:r>
      <w:r w:rsidR="00B00306">
        <w:rPr>
          <w:rFonts w:asciiTheme="minorHAnsi" w:hAnsiTheme="minorHAnsi" w:cstheme="minorHAnsi"/>
          <w:i/>
          <w:iCs/>
          <w:sz w:val="22"/>
          <w:szCs w:val="22"/>
        </w:rPr>
        <w:t xml:space="preserve"> f.eks. 1:3000</w:t>
      </w:r>
      <w:r w:rsidR="003D5F24">
        <w:rPr>
          <w:rFonts w:asciiTheme="minorHAnsi" w:hAnsiTheme="minorHAnsi" w:cstheme="minorHAnsi"/>
          <w:i/>
          <w:iCs/>
          <w:sz w:val="22"/>
          <w:szCs w:val="22"/>
        </w:rPr>
        <w:t>.</w:t>
      </w:r>
    </w:p>
    <w:p w14:paraId="5D9086BB" w14:textId="0C8D9053" w:rsidR="00426797" w:rsidRDefault="00426797" w:rsidP="00657A1C">
      <w:pPr>
        <w:pStyle w:val="Default"/>
        <w:rPr>
          <w:rFonts w:asciiTheme="minorHAnsi" w:hAnsiTheme="minorHAnsi" w:cstheme="minorHAnsi"/>
          <w:i/>
          <w:iCs/>
          <w:sz w:val="22"/>
          <w:szCs w:val="22"/>
        </w:rPr>
      </w:pPr>
    </w:p>
    <w:p w14:paraId="30B43FDF" w14:textId="3169CC55" w:rsidR="00426797" w:rsidRDefault="00426797" w:rsidP="00426797">
      <w:pPr>
        <w:rPr>
          <w:b/>
          <w:bCs/>
        </w:rPr>
      </w:pPr>
      <w:r w:rsidRPr="00542736">
        <w:rPr>
          <w:b/>
          <w:bCs/>
        </w:rPr>
        <w:lastRenderedPageBreak/>
        <w:t>1</w:t>
      </w:r>
      <w:r>
        <w:rPr>
          <w:b/>
          <w:bCs/>
        </w:rPr>
        <w:t>4.</w:t>
      </w:r>
    </w:p>
    <w:p w14:paraId="0E03199E" w14:textId="1ADC60E7" w:rsidR="00426797" w:rsidRPr="00E94E15" w:rsidRDefault="00426797" w:rsidP="00426797">
      <w:r>
        <w:t>20</w:t>
      </w:r>
      <w:r w:rsidRPr="00E94E15">
        <w:t>.10.2020</w:t>
      </w:r>
    </w:p>
    <w:p w14:paraId="0C198E67" w14:textId="08222DB7" w:rsidR="00AE3E7D" w:rsidRDefault="00426797" w:rsidP="00AE3E7D">
      <w:r>
        <w:rPr>
          <w:rFonts w:asciiTheme="minorHAnsi" w:hAnsiTheme="minorHAnsi" w:cstheme="minorHAnsi"/>
        </w:rPr>
        <w:t>SP:</w:t>
      </w:r>
      <w:r w:rsidR="00AE3E7D" w:rsidRPr="00AE3E7D">
        <w:t xml:space="preserve"> </w:t>
      </w:r>
      <w:r w:rsidR="00AE3E7D">
        <w:t xml:space="preserve">Der står betingelserne at "Afleveringen skal omfatte: Én AO </w:t>
      </w:r>
      <w:proofErr w:type="gramStart"/>
      <w:r w:rsidR="00AE3E7D">
        <w:t>planche....</w:t>
      </w:r>
      <w:proofErr w:type="gramEnd"/>
      <w:r w:rsidR="00AE3E7D">
        <w:t>."</w:t>
      </w:r>
    </w:p>
    <w:p w14:paraId="4B78C3D5" w14:textId="53C70AA7" w:rsidR="00AE3E7D" w:rsidRDefault="00AE3E7D" w:rsidP="00AE3E7D">
      <w:r>
        <w:t>Vi blev pludselig i tvivl. Betyder der at aflevering skal "omfatte og afgrænse sig til en planche" eller betyder det at man godt må vedlægge bilag med data eller andet?</w:t>
      </w:r>
    </w:p>
    <w:p w14:paraId="72D5D596" w14:textId="77777777" w:rsidR="00B97A69" w:rsidRDefault="00A343F3" w:rsidP="00B97A69">
      <w:pPr>
        <w:rPr>
          <w:rFonts w:asciiTheme="minorHAnsi" w:hAnsiTheme="minorHAnsi" w:cstheme="minorBidi"/>
          <w:lang w:eastAsia="en-US"/>
        </w:rPr>
      </w:pPr>
      <w:r>
        <w:t xml:space="preserve">SV: </w:t>
      </w:r>
      <w:r w:rsidR="00B97A69" w:rsidRPr="00B97A69">
        <w:rPr>
          <w:rFonts w:asciiTheme="minorHAnsi" w:hAnsiTheme="minorHAnsi" w:cstheme="minorBidi"/>
          <w:i/>
          <w:iCs/>
          <w:lang w:eastAsia="en-US"/>
        </w:rPr>
        <w:t>Der må kun afleveres et styk A0-planche og der accepteres ikke yderligere indleveret materiale.</w:t>
      </w:r>
    </w:p>
    <w:p w14:paraId="15F08FD9" w14:textId="106FCF69" w:rsidR="00A343F3" w:rsidRDefault="00A343F3" w:rsidP="00AE3E7D"/>
    <w:p w14:paraId="2DE67235" w14:textId="72FDA7FB" w:rsidR="00426797" w:rsidRPr="00E94E15" w:rsidRDefault="00426797" w:rsidP="00426797">
      <w:pPr>
        <w:pStyle w:val="Default"/>
        <w:rPr>
          <w:rFonts w:asciiTheme="minorHAnsi" w:hAnsiTheme="minorHAnsi" w:cstheme="minorHAnsi"/>
          <w:color w:val="221E1F"/>
          <w:sz w:val="22"/>
          <w:szCs w:val="22"/>
        </w:rPr>
      </w:pPr>
    </w:p>
    <w:p w14:paraId="748C4F14" w14:textId="77777777" w:rsidR="00076B40" w:rsidRPr="00076B40" w:rsidRDefault="00076B40" w:rsidP="009B619C">
      <w:pPr>
        <w:pStyle w:val="Ingenafstand"/>
      </w:pPr>
    </w:p>
    <w:sectPr w:rsidR="00076B40" w:rsidRPr="00076B40">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D4951" w14:textId="77777777" w:rsidR="00416457" w:rsidRDefault="00416457" w:rsidP="009A1B4B">
      <w:r>
        <w:separator/>
      </w:r>
    </w:p>
  </w:endnote>
  <w:endnote w:type="continuationSeparator" w:id="0">
    <w:p w14:paraId="4478BF2B" w14:textId="77777777" w:rsidR="00416457" w:rsidRDefault="00416457" w:rsidP="009A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B0ABF" w14:textId="42D4AB47" w:rsidR="0090722B" w:rsidRDefault="0090722B" w:rsidP="0090722B">
    <w:pPr>
      <w:pStyle w:val="Sidefod"/>
      <w:jc w:val="right"/>
    </w:pPr>
    <w:r>
      <w:t xml:space="preserve">Side </w:t>
    </w:r>
    <w:sdt>
      <w:sdtPr>
        <w:id w:val="911125519"/>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7F44747E" w14:textId="77777777" w:rsidR="0090722B" w:rsidRDefault="009072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EA194" w14:textId="77777777" w:rsidR="00416457" w:rsidRDefault="00416457" w:rsidP="009A1B4B">
      <w:r>
        <w:separator/>
      </w:r>
    </w:p>
  </w:footnote>
  <w:footnote w:type="continuationSeparator" w:id="0">
    <w:p w14:paraId="747053D6" w14:textId="77777777" w:rsidR="00416457" w:rsidRDefault="00416457" w:rsidP="009A1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B89AC" w14:textId="2966D05D" w:rsidR="009A1B4B" w:rsidRPr="00E35060" w:rsidRDefault="009A1B4B">
    <w:pPr>
      <w:pStyle w:val="Sidehoved"/>
      <w:rPr>
        <w:i/>
        <w:iCs/>
      </w:rPr>
    </w:pPr>
    <w:r w:rsidRPr="00E35060">
      <w:rPr>
        <w:i/>
        <w:iCs/>
      </w:rPr>
      <w:t xml:space="preserve">Opdateret: </w:t>
    </w:r>
    <w:r w:rsidR="00F6269A">
      <w:rPr>
        <w:i/>
        <w:iCs/>
      </w:rPr>
      <w:t>20</w:t>
    </w:r>
    <w:r w:rsidR="00812399">
      <w:rPr>
        <w:i/>
        <w:iCs/>
      </w:rPr>
      <w:t>. oktober</w:t>
    </w:r>
    <w:r w:rsidRPr="00E35060">
      <w:rPr>
        <w:i/>
        <w:iCs/>
      </w:rPr>
      <w:t xml:space="preserve"> 2020</w:t>
    </w:r>
  </w:p>
  <w:p w14:paraId="6970F088" w14:textId="2CC881F3" w:rsidR="009A1B4B" w:rsidRDefault="009A1B4B">
    <w:pPr>
      <w:pStyle w:val="Sidehoved"/>
    </w:pPr>
  </w:p>
  <w:p w14:paraId="232E1A60" w14:textId="6CB37198" w:rsidR="009A1B4B" w:rsidRDefault="009A1B4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E4361"/>
    <w:multiLevelType w:val="hybridMultilevel"/>
    <w:tmpl w:val="E904BF8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9C"/>
    <w:rsid w:val="00003030"/>
    <w:rsid w:val="00006971"/>
    <w:rsid w:val="00007191"/>
    <w:rsid w:val="00046EB9"/>
    <w:rsid w:val="00060012"/>
    <w:rsid w:val="00076B40"/>
    <w:rsid w:val="000923B6"/>
    <w:rsid w:val="000B4B5A"/>
    <w:rsid w:val="000D3782"/>
    <w:rsid w:val="000F290C"/>
    <w:rsid w:val="000F328C"/>
    <w:rsid w:val="00140D9D"/>
    <w:rsid w:val="001667F2"/>
    <w:rsid w:val="0017386A"/>
    <w:rsid w:val="00186579"/>
    <w:rsid w:val="001B3F83"/>
    <w:rsid w:val="001B5372"/>
    <w:rsid w:val="001D6807"/>
    <w:rsid w:val="001E4594"/>
    <w:rsid w:val="002165F5"/>
    <w:rsid w:val="0027016F"/>
    <w:rsid w:val="003174A6"/>
    <w:rsid w:val="00344B95"/>
    <w:rsid w:val="00352EB1"/>
    <w:rsid w:val="00363501"/>
    <w:rsid w:val="003730D4"/>
    <w:rsid w:val="003C081F"/>
    <w:rsid w:val="003C4FE7"/>
    <w:rsid w:val="003D4279"/>
    <w:rsid w:val="003D5F24"/>
    <w:rsid w:val="004148CB"/>
    <w:rsid w:val="00416457"/>
    <w:rsid w:val="00426797"/>
    <w:rsid w:val="00456286"/>
    <w:rsid w:val="004B030F"/>
    <w:rsid w:val="004C6F05"/>
    <w:rsid w:val="00512DE4"/>
    <w:rsid w:val="00535474"/>
    <w:rsid w:val="005750CF"/>
    <w:rsid w:val="005A7ED5"/>
    <w:rsid w:val="005C5DCB"/>
    <w:rsid w:val="005F048E"/>
    <w:rsid w:val="005F57F4"/>
    <w:rsid w:val="006273DA"/>
    <w:rsid w:val="006373EC"/>
    <w:rsid w:val="006461B7"/>
    <w:rsid w:val="00657A1C"/>
    <w:rsid w:val="00687C47"/>
    <w:rsid w:val="006C4B90"/>
    <w:rsid w:val="006F7D01"/>
    <w:rsid w:val="0072780A"/>
    <w:rsid w:val="0073365B"/>
    <w:rsid w:val="0074134F"/>
    <w:rsid w:val="0076009E"/>
    <w:rsid w:val="007A5EFE"/>
    <w:rsid w:val="007C7DC1"/>
    <w:rsid w:val="007E7612"/>
    <w:rsid w:val="00812399"/>
    <w:rsid w:val="008136C8"/>
    <w:rsid w:val="008277D9"/>
    <w:rsid w:val="00887224"/>
    <w:rsid w:val="008B1CF9"/>
    <w:rsid w:val="008E0C15"/>
    <w:rsid w:val="0090722B"/>
    <w:rsid w:val="00927274"/>
    <w:rsid w:val="009637E4"/>
    <w:rsid w:val="009957F9"/>
    <w:rsid w:val="009A1B4B"/>
    <w:rsid w:val="009B619C"/>
    <w:rsid w:val="009E02DD"/>
    <w:rsid w:val="009E5F1D"/>
    <w:rsid w:val="00A031D3"/>
    <w:rsid w:val="00A04F1F"/>
    <w:rsid w:val="00A11E1E"/>
    <w:rsid w:val="00A30AAD"/>
    <w:rsid w:val="00A343F3"/>
    <w:rsid w:val="00A35973"/>
    <w:rsid w:val="00A519A1"/>
    <w:rsid w:val="00A6018E"/>
    <w:rsid w:val="00A94416"/>
    <w:rsid w:val="00AC4F38"/>
    <w:rsid w:val="00AC556E"/>
    <w:rsid w:val="00AE3E7D"/>
    <w:rsid w:val="00B00306"/>
    <w:rsid w:val="00B2057D"/>
    <w:rsid w:val="00B61C1E"/>
    <w:rsid w:val="00B97A69"/>
    <w:rsid w:val="00BA2782"/>
    <w:rsid w:val="00BA341D"/>
    <w:rsid w:val="00BB3683"/>
    <w:rsid w:val="00BC799A"/>
    <w:rsid w:val="00BF08EB"/>
    <w:rsid w:val="00C151A0"/>
    <w:rsid w:val="00C47C72"/>
    <w:rsid w:val="00C62AFD"/>
    <w:rsid w:val="00C738AE"/>
    <w:rsid w:val="00CB02DA"/>
    <w:rsid w:val="00CF5B33"/>
    <w:rsid w:val="00D226B1"/>
    <w:rsid w:val="00D354DA"/>
    <w:rsid w:val="00D529CF"/>
    <w:rsid w:val="00D77739"/>
    <w:rsid w:val="00DD3453"/>
    <w:rsid w:val="00DE638B"/>
    <w:rsid w:val="00DF4250"/>
    <w:rsid w:val="00E35060"/>
    <w:rsid w:val="00E67D16"/>
    <w:rsid w:val="00E87F29"/>
    <w:rsid w:val="00E94E15"/>
    <w:rsid w:val="00EA0C0B"/>
    <w:rsid w:val="00EF29D8"/>
    <w:rsid w:val="00EF2F78"/>
    <w:rsid w:val="00F6269A"/>
    <w:rsid w:val="00F70F8F"/>
    <w:rsid w:val="00F96237"/>
    <w:rsid w:val="00FB424E"/>
    <w:rsid w:val="00FD15EC"/>
    <w:rsid w:val="00FD6B1C"/>
    <w:rsid w:val="00FD6FDB"/>
    <w:rsid w:val="00FE64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D837D5"/>
  <w15:chartTrackingRefBased/>
  <w15:docId w15:val="{95128FDB-DA3D-4D79-A975-4F30CDBE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CF"/>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B619C"/>
    <w:pPr>
      <w:spacing w:after="0" w:line="240" w:lineRule="auto"/>
    </w:pPr>
  </w:style>
  <w:style w:type="paragraph" w:styleId="Markeringsbobletekst">
    <w:name w:val="Balloon Text"/>
    <w:basedOn w:val="Normal"/>
    <w:link w:val="MarkeringsbobletekstTegn"/>
    <w:uiPriority w:val="99"/>
    <w:semiHidden/>
    <w:unhideWhenUsed/>
    <w:rsid w:val="0027016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016F"/>
    <w:rPr>
      <w:rFonts w:ascii="Segoe UI" w:hAnsi="Segoe UI" w:cs="Segoe UI"/>
      <w:sz w:val="18"/>
      <w:szCs w:val="18"/>
      <w:lang w:eastAsia="da-DK"/>
    </w:rPr>
  </w:style>
  <w:style w:type="paragraph" w:styleId="Listeafsnit">
    <w:name w:val="List Paragraph"/>
    <w:basedOn w:val="Normal"/>
    <w:uiPriority w:val="34"/>
    <w:qFormat/>
    <w:rsid w:val="005C5DCB"/>
    <w:pPr>
      <w:ind w:left="720"/>
    </w:pPr>
    <w:rPr>
      <w:rFonts w:asciiTheme="minorHAnsi" w:hAnsiTheme="minorHAnsi" w:cstheme="minorBidi"/>
      <w:lang w:eastAsia="en-US"/>
    </w:rPr>
  </w:style>
  <w:style w:type="paragraph" w:styleId="Sidehoved">
    <w:name w:val="header"/>
    <w:basedOn w:val="Normal"/>
    <w:link w:val="SidehovedTegn"/>
    <w:uiPriority w:val="99"/>
    <w:unhideWhenUsed/>
    <w:rsid w:val="009A1B4B"/>
    <w:pPr>
      <w:tabs>
        <w:tab w:val="center" w:pos="4819"/>
        <w:tab w:val="right" w:pos="9638"/>
      </w:tabs>
    </w:pPr>
  </w:style>
  <w:style w:type="character" w:customStyle="1" w:styleId="SidehovedTegn">
    <w:name w:val="Sidehoved Tegn"/>
    <w:basedOn w:val="Standardskrifttypeiafsnit"/>
    <w:link w:val="Sidehoved"/>
    <w:uiPriority w:val="99"/>
    <w:rsid w:val="009A1B4B"/>
    <w:rPr>
      <w:rFonts w:ascii="Calibri" w:hAnsi="Calibri" w:cs="Calibri"/>
      <w:lang w:eastAsia="da-DK"/>
    </w:rPr>
  </w:style>
  <w:style w:type="paragraph" w:styleId="Sidefod">
    <w:name w:val="footer"/>
    <w:basedOn w:val="Normal"/>
    <w:link w:val="SidefodTegn"/>
    <w:uiPriority w:val="99"/>
    <w:unhideWhenUsed/>
    <w:rsid w:val="009A1B4B"/>
    <w:pPr>
      <w:tabs>
        <w:tab w:val="center" w:pos="4819"/>
        <w:tab w:val="right" w:pos="9638"/>
      </w:tabs>
    </w:pPr>
  </w:style>
  <w:style w:type="character" w:customStyle="1" w:styleId="SidefodTegn">
    <w:name w:val="Sidefod Tegn"/>
    <w:basedOn w:val="Standardskrifttypeiafsnit"/>
    <w:link w:val="Sidefod"/>
    <w:uiPriority w:val="99"/>
    <w:rsid w:val="009A1B4B"/>
    <w:rPr>
      <w:rFonts w:ascii="Calibri" w:hAnsi="Calibri" w:cs="Calibri"/>
      <w:lang w:eastAsia="da-DK"/>
    </w:rPr>
  </w:style>
  <w:style w:type="paragraph" w:customStyle="1" w:styleId="xmsonormal">
    <w:name w:val="x_msonormal"/>
    <w:basedOn w:val="Normal"/>
    <w:rsid w:val="00344B95"/>
  </w:style>
  <w:style w:type="paragraph" w:customStyle="1" w:styleId="Default">
    <w:name w:val="Default"/>
    <w:rsid w:val="00657A1C"/>
    <w:pPr>
      <w:autoSpaceDE w:val="0"/>
      <w:autoSpaceDN w:val="0"/>
      <w:adjustRightInd w:val="0"/>
      <w:spacing w:after="0" w:line="240" w:lineRule="auto"/>
    </w:pPr>
    <w:rPr>
      <w:rFonts w:ascii="Raleway" w:hAnsi="Raleway" w:cs="Raleway"/>
      <w:color w:val="000000"/>
      <w:sz w:val="24"/>
      <w:szCs w:val="24"/>
    </w:rPr>
  </w:style>
  <w:style w:type="paragraph" w:styleId="Almindeligtekst">
    <w:name w:val="Plain Text"/>
    <w:basedOn w:val="Normal"/>
    <w:link w:val="AlmindeligtekstTegn"/>
    <w:uiPriority w:val="99"/>
    <w:semiHidden/>
    <w:unhideWhenUsed/>
    <w:rsid w:val="00E94E15"/>
    <w:rPr>
      <w:rFonts w:cstheme="minorBidi"/>
      <w:szCs w:val="21"/>
      <w:lang w:eastAsia="en-US"/>
    </w:rPr>
  </w:style>
  <w:style w:type="character" w:customStyle="1" w:styleId="AlmindeligtekstTegn">
    <w:name w:val="Almindelig tekst Tegn"/>
    <w:basedOn w:val="Standardskrifttypeiafsnit"/>
    <w:link w:val="Almindeligtekst"/>
    <w:uiPriority w:val="99"/>
    <w:semiHidden/>
    <w:rsid w:val="00E94E1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7614">
      <w:bodyDiv w:val="1"/>
      <w:marLeft w:val="0"/>
      <w:marRight w:val="0"/>
      <w:marTop w:val="0"/>
      <w:marBottom w:val="0"/>
      <w:divBdr>
        <w:top w:val="none" w:sz="0" w:space="0" w:color="auto"/>
        <w:left w:val="none" w:sz="0" w:space="0" w:color="auto"/>
        <w:bottom w:val="none" w:sz="0" w:space="0" w:color="auto"/>
        <w:right w:val="none" w:sz="0" w:space="0" w:color="auto"/>
      </w:divBdr>
    </w:div>
    <w:div w:id="286400052">
      <w:bodyDiv w:val="1"/>
      <w:marLeft w:val="0"/>
      <w:marRight w:val="0"/>
      <w:marTop w:val="0"/>
      <w:marBottom w:val="0"/>
      <w:divBdr>
        <w:top w:val="none" w:sz="0" w:space="0" w:color="auto"/>
        <w:left w:val="none" w:sz="0" w:space="0" w:color="auto"/>
        <w:bottom w:val="none" w:sz="0" w:space="0" w:color="auto"/>
        <w:right w:val="none" w:sz="0" w:space="0" w:color="auto"/>
      </w:divBdr>
    </w:div>
    <w:div w:id="407388783">
      <w:bodyDiv w:val="1"/>
      <w:marLeft w:val="0"/>
      <w:marRight w:val="0"/>
      <w:marTop w:val="0"/>
      <w:marBottom w:val="0"/>
      <w:divBdr>
        <w:top w:val="none" w:sz="0" w:space="0" w:color="auto"/>
        <w:left w:val="none" w:sz="0" w:space="0" w:color="auto"/>
        <w:bottom w:val="none" w:sz="0" w:space="0" w:color="auto"/>
        <w:right w:val="none" w:sz="0" w:space="0" w:color="auto"/>
      </w:divBdr>
    </w:div>
    <w:div w:id="424158640">
      <w:bodyDiv w:val="1"/>
      <w:marLeft w:val="0"/>
      <w:marRight w:val="0"/>
      <w:marTop w:val="0"/>
      <w:marBottom w:val="0"/>
      <w:divBdr>
        <w:top w:val="none" w:sz="0" w:space="0" w:color="auto"/>
        <w:left w:val="none" w:sz="0" w:space="0" w:color="auto"/>
        <w:bottom w:val="none" w:sz="0" w:space="0" w:color="auto"/>
        <w:right w:val="none" w:sz="0" w:space="0" w:color="auto"/>
      </w:divBdr>
    </w:div>
    <w:div w:id="478612815">
      <w:bodyDiv w:val="1"/>
      <w:marLeft w:val="0"/>
      <w:marRight w:val="0"/>
      <w:marTop w:val="0"/>
      <w:marBottom w:val="0"/>
      <w:divBdr>
        <w:top w:val="none" w:sz="0" w:space="0" w:color="auto"/>
        <w:left w:val="none" w:sz="0" w:space="0" w:color="auto"/>
        <w:bottom w:val="none" w:sz="0" w:space="0" w:color="auto"/>
        <w:right w:val="none" w:sz="0" w:space="0" w:color="auto"/>
      </w:divBdr>
    </w:div>
    <w:div w:id="1298147440">
      <w:bodyDiv w:val="1"/>
      <w:marLeft w:val="0"/>
      <w:marRight w:val="0"/>
      <w:marTop w:val="0"/>
      <w:marBottom w:val="0"/>
      <w:divBdr>
        <w:top w:val="none" w:sz="0" w:space="0" w:color="auto"/>
        <w:left w:val="none" w:sz="0" w:space="0" w:color="auto"/>
        <w:bottom w:val="none" w:sz="0" w:space="0" w:color="auto"/>
        <w:right w:val="none" w:sz="0" w:space="0" w:color="auto"/>
      </w:divBdr>
    </w:div>
    <w:div w:id="1325888860">
      <w:bodyDiv w:val="1"/>
      <w:marLeft w:val="0"/>
      <w:marRight w:val="0"/>
      <w:marTop w:val="0"/>
      <w:marBottom w:val="0"/>
      <w:divBdr>
        <w:top w:val="none" w:sz="0" w:space="0" w:color="auto"/>
        <w:left w:val="none" w:sz="0" w:space="0" w:color="auto"/>
        <w:bottom w:val="none" w:sz="0" w:space="0" w:color="auto"/>
        <w:right w:val="none" w:sz="0" w:space="0" w:color="auto"/>
      </w:divBdr>
    </w:div>
    <w:div w:id="1410424051">
      <w:bodyDiv w:val="1"/>
      <w:marLeft w:val="0"/>
      <w:marRight w:val="0"/>
      <w:marTop w:val="0"/>
      <w:marBottom w:val="0"/>
      <w:divBdr>
        <w:top w:val="none" w:sz="0" w:space="0" w:color="auto"/>
        <w:left w:val="none" w:sz="0" w:space="0" w:color="auto"/>
        <w:bottom w:val="none" w:sz="0" w:space="0" w:color="auto"/>
        <w:right w:val="none" w:sz="0" w:space="0" w:color="auto"/>
      </w:divBdr>
    </w:div>
    <w:div w:id="1494491724">
      <w:bodyDiv w:val="1"/>
      <w:marLeft w:val="0"/>
      <w:marRight w:val="0"/>
      <w:marTop w:val="0"/>
      <w:marBottom w:val="0"/>
      <w:divBdr>
        <w:top w:val="none" w:sz="0" w:space="0" w:color="auto"/>
        <w:left w:val="none" w:sz="0" w:space="0" w:color="auto"/>
        <w:bottom w:val="none" w:sz="0" w:space="0" w:color="auto"/>
        <w:right w:val="none" w:sz="0" w:space="0" w:color="auto"/>
      </w:divBdr>
    </w:div>
    <w:div w:id="1521621802">
      <w:bodyDiv w:val="1"/>
      <w:marLeft w:val="0"/>
      <w:marRight w:val="0"/>
      <w:marTop w:val="0"/>
      <w:marBottom w:val="0"/>
      <w:divBdr>
        <w:top w:val="none" w:sz="0" w:space="0" w:color="auto"/>
        <w:left w:val="none" w:sz="0" w:space="0" w:color="auto"/>
        <w:bottom w:val="none" w:sz="0" w:space="0" w:color="auto"/>
        <w:right w:val="none" w:sz="0" w:space="0" w:color="auto"/>
      </w:divBdr>
    </w:div>
    <w:div w:id="1586963227">
      <w:bodyDiv w:val="1"/>
      <w:marLeft w:val="0"/>
      <w:marRight w:val="0"/>
      <w:marTop w:val="0"/>
      <w:marBottom w:val="0"/>
      <w:divBdr>
        <w:top w:val="none" w:sz="0" w:space="0" w:color="auto"/>
        <w:left w:val="none" w:sz="0" w:space="0" w:color="auto"/>
        <w:bottom w:val="none" w:sz="0" w:space="0" w:color="auto"/>
        <w:right w:val="none" w:sz="0" w:space="0" w:color="auto"/>
      </w:divBdr>
    </w:div>
    <w:div w:id="1849562253">
      <w:bodyDiv w:val="1"/>
      <w:marLeft w:val="0"/>
      <w:marRight w:val="0"/>
      <w:marTop w:val="0"/>
      <w:marBottom w:val="0"/>
      <w:divBdr>
        <w:top w:val="none" w:sz="0" w:space="0" w:color="auto"/>
        <w:left w:val="none" w:sz="0" w:space="0" w:color="auto"/>
        <w:bottom w:val="none" w:sz="0" w:space="0" w:color="auto"/>
        <w:right w:val="none" w:sz="0" w:space="0" w:color="auto"/>
      </w:divBdr>
    </w:div>
    <w:div w:id="1859197103">
      <w:bodyDiv w:val="1"/>
      <w:marLeft w:val="0"/>
      <w:marRight w:val="0"/>
      <w:marTop w:val="0"/>
      <w:marBottom w:val="0"/>
      <w:divBdr>
        <w:top w:val="none" w:sz="0" w:space="0" w:color="auto"/>
        <w:left w:val="none" w:sz="0" w:space="0" w:color="auto"/>
        <w:bottom w:val="none" w:sz="0" w:space="0" w:color="auto"/>
        <w:right w:val="none" w:sz="0" w:space="0" w:color="auto"/>
      </w:divBdr>
    </w:div>
    <w:div w:id="1861820967">
      <w:bodyDiv w:val="1"/>
      <w:marLeft w:val="0"/>
      <w:marRight w:val="0"/>
      <w:marTop w:val="0"/>
      <w:marBottom w:val="0"/>
      <w:divBdr>
        <w:top w:val="none" w:sz="0" w:space="0" w:color="auto"/>
        <w:left w:val="none" w:sz="0" w:space="0" w:color="auto"/>
        <w:bottom w:val="none" w:sz="0" w:space="0" w:color="auto"/>
        <w:right w:val="none" w:sz="0" w:space="0" w:color="auto"/>
      </w:divBdr>
    </w:div>
    <w:div w:id="1908101605">
      <w:bodyDiv w:val="1"/>
      <w:marLeft w:val="0"/>
      <w:marRight w:val="0"/>
      <w:marTop w:val="0"/>
      <w:marBottom w:val="0"/>
      <w:divBdr>
        <w:top w:val="none" w:sz="0" w:space="0" w:color="auto"/>
        <w:left w:val="none" w:sz="0" w:space="0" w:color="auto"/>
        <w:bottom w:val="none" w:sz="0" w:space="0" w:color="auto"/>
        <w:right w:val="none" w:sz="0" w:space="0" w:color="auto"/>
      </w:divBdr>
    </w:div>
    <w:div w:id="204054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2" ma:contentTypeDescription="Opret et nyt dokument." ma:contentTypeScope="" ma:versionID="edc82d4b875b1a53c4a1f44d7847110c">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7ce8f1a73d827fb1c1411e49f7c2b276"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08518-D240-4DFB-9DE6-97DEC76BF31A}">
  <ds:schemaRefs>
    <ds:schemaRef ds:uri="http://schemas.microsoft.com/sharepoint/v3/contenttype/forms"/>
  </ds:schemaRefs>
</ds:datastoreItem>
</file>

<file path=customXml/itemProps2.xml><?xml version="1.0" encoding="utf-8"?>
<ds:datastoreItem xmlns:ds="http://schemas.openxmlformats.org/officeDocument/2006/customXml" ds:itemID="{C3A7C0B0-06B7-4847-86E9-4A4549165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11f37-851b-4718-8c56-358ee30490e9"/>
    <ds:schemaRef ds:uri="fee8b672-93f8-4b7b-af72-43ea33f79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AE016-05E3-4B24-90B9-0A2CF90197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873</Words>
  <Characters>4552</Characters>
  <Application>Microsoft Office Word</Application>
  <DocSecurity>0</DocSecurity>
  <Lines>105</Lines>
  <Paragraphs>64</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Willacy</dc:creator>
  <cp:keywords/>
  <dc:description/>
  <cp:lastModifiedBy>Line Willacy</cp:lastModifiedBy>
  <cp:revision>20</cp:revision>
  <dcterms:created xsi:type="dcterms:W3CDTF">2020-10-19T14:37:00Z</dcterms:created>
  <dcterms:modified xsi:type="dcterms:W3CDTF">2020-10-20T14:43:00Z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