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ystgitter-fremhvningsfarve2"/>
        <w:tblW w:w="15441" w:type="dxa"/>
        <w:tblLook w:val="04A0" w:firstRow="1" w:lastRow="0" w:firstColumn="1" w:lastColumn="0" w:noHBand="0" w:noVBand="1"/>
      </w:tblPr>
      <w:tblGrid>
        <w:gridCol w:w="2973"/>
        <w:gridCol w:w="4672"/>
        <w:gridCol w:w="4394"/>
        <w:gridCol w:w="3402"/>
      </w:tblGrid>
      <w:tr w:rsidR="006055D6" w14:paraId="52937BC6" w14:textId="77777777" w:rsidTr="00B25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A771E64" w14:textId="77777777" w:rsidR="006055D6" w:rsidRDefault="006055D6">
            <w:r>
              <w:t>Problem</w:t>
            </w:r>
          </w:p>
        </w:tc>
        <w:tc>
          <w:tcPr>
            <w:tcW w:w="4672" w:type="dxa"/>
          </w:tcPr>
          <w:p w14:paraId="66D59C8C" w14:textId="77777777" w:rsidR="006055D6" w:rsidRDefault="00605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Løsning</w:t>
            </w:r>
          </w:p>
        </w:tc>
        <w:tc>
          <w:tcPr>
            <w:tcW w:w="4394" w:type="dxa"/>
          </w:tcPr>
          <w:p w14:paraId="38EE74B4" w14:textId="53F42C98" w:rsidR="006055D6" w:rsidRDefault="00B25327" w:rsidP="00B25327">
            <w:pPr>
              <w:ind w:left="37" w:right="24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Kommunikation</w:t>
            </w:r>
          </w:p>
        </w:tc>
        <w:tc>
          <w:tcPr>
            <w:tcW w:w="3402" w:type="dxa"/>
          </w:tcPr>
          <w:p w14:paraId="2BE385DF" w14:textId="7BAD0D91" w:rsidR="006055D6" w:rsidRDefault="00605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6055D6" w14:paraId="573A1E2B" w14:textId="77777777" w:rsidTr="00B2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7F004ADE" w14:textId="77777777" w:rsidR="006055D6" w:rsidRDefault="006055D6">
            <w:r>
              <w:t>Evakuering af Dokk1</w:t>
            </w:r>
          </w:p>
        </w:tc>
        <w:tc>
          <w:tcPr>
            <w:tcW w:w="4672" w:type="dxa"/>
          </w:tcPr>
          <w:p w14:paraId="5979EFD9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skal arbejdes ud fra forskellige scenarier alt afhængigt af omfanget af tid inden man igen kan komme på Dokk1.</w:t>
            </w:r>
          </w:p>
          <w:p w14:paraId="35F33BF0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4F3370" w14:textId="2F06F9B2" w:rsidR="001826A4" w:rsidRPr="00D05EBC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D05EBC">
              <w:rPr>
                <w:u w:val="single"/>
              </w:rPr>
              <w:t>Infobesked på telefonen aktiveres af enten Janni/Sidsel/</w:t>
            </w:r>
            <w:r w:rsidR="00F072E9">
              <w:rPr>
                <w:u w:val="single"/>
              </w:rPr>
              <w:t>Tina</w:t>
            </w:r>
            <w:r w:rsidRPr="00D05EBC">
              <w:rPr>
                <w:u w:val="single"/>
              </w:rPr>
              <w:t xml:space="preserve"> eller der ringes til Miralix </w:t>
            </w:r>
            <w:proofErr w:type="spellStart"/>
            <w:r w:rsidRPr="00D05EBC">
              <w:rPr>
                <w:u w:val="single"/>
              </w:rPr>
              <w:t>helpdesk</w:t>
            </w:r>
            <w:proofErr w:type="spellEnd"/>
            <w:r w:rsidRPr="00D05EBC">
              <w:rPr>
                <w:u w:val="single"/>
              </w:rPr>
              <w:t xml:space="preserve"> på 76410979. Lydfilen som skal aktiveres, hedder 89402000 Aarhus Kommunes Hovednummer evakuering. Lydfilen kan også aktiveres til Ejendomsbeskatningen, Folkeregisteret og Opkrævningen.</w:t>
            </w:r>
          </w:p>
          <w:p w14:paraId="2C7533F1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567FBE" w14:textId="62CC57C6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Der skrives på </w:t>
            </w:r>
            <w:proofErr w:type="spellStart"/>
            <w:r>
              <w:t>Yammer</w:t>
            </w:r>
            <w:proofErr w:type="spellEnd"/>
            <w:r>
              <w:t xml:space="preserve"> at vi ikke har mulighed for at tage vagter pga</w:t>
            </w:r>
            <w:r w:rsidR="007B2BAC">
              <w:t>.</w:t>
            </w:r>
            <w:r>
              <w:t xml:space="preserve"> evakuering </w:t>
            </w:r>
            <w:r w:rsidRPr="0008766E">
              <w:rPr>
                <w:b/>
                <w:bCs/>
                <w:i/>
                <w:iCs/>
              </w:rPr>
              <w:t xml:space="preserve">Se aktionskort for </w:t>
            </w:r>
            <w:r w:rsidR="00104155">
              <w:rPr>
                <w:b/>
                <w:bCs/>
                <w:i/>
                <w:iCs/>
              </w:rPr>
              <w:t>Den Digitale Hotline</w:t>
            </w:r>
            <w:r>
              <w:rPr>
                <w:i/>
                <w:iCs/>
              </w:rPr>
              <w:t>.</w:t>
            </w:r>
          </w:p>
          <w:p w14:paraId="3C6F51AC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9D0F6D" w14:textId="77777777" w:rsidR="001826A4" w:rsidRPr="008D6C2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6C24">
              <w:rPr>
                <w:b/>
              </w:rPr>
              <w:t xml:space="preserve">1. scenarie: </w:t>
            </w:r>
          </w:p>
          <w:p w14:paraId="45657734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Medarbejdere fra Borgerservice kan med deres bærbare pc og mobil telefon ekspedere fra hvilken som helst adresse som har </w:t>
            </w:r>
            <w:proofErr w:type="spellStart"/>
            <w:r>
              <w:t>wifi</w:t>
            </w:r>
            <w:proofErr w:type="spellEnd"/>
            <w:r>
              <w:t xml:space="preserve"> netværk og hvor medarbejderen logger på med </w:t>
            </w:r>
            <w:proofErr w:type="spellStart"/>
            <w:r>
              <w:t>Anyconnect</w:t>
            </w:r>
            <w:proofErr w:type="spellEnd"/>
            <w:r>
              <w:t>. Dette kan være andre kommunale lokationer eller hjemme hos medarbejderen selv.</w:t>
            </w:r>
          </w:p>
          <w:p w14:paraId="609ADEFB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691BE6" w14:textId="77777777" w:rsidR="001826A4" w:rsidRDefault="001826A4" w:rsidP="00182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35E">
              <w:rPr>
                <w:b/>
              </w:rPr>
              <w:t>2. scenarie:</w:t>
            </w:r>
            <w:r w:rsidRPr="006E235E">
              <w:rPr>
                <w:b/>
              </w:rPr>
              <w:br/>
            </w:r>
            <w:r>
              <w:t>Medarbejdere kan med deres mobiltelefon logge ind i appen Miralix Go og besvare/viderestille kald. De kan også via deres mobiltelefon logge ind i selvbetjening.nu og evt. finde telefonnummer der skal videre stilles til.</w:t>
            </w:r>
          </w:p>
          <w:p w14:paraId="073D501E" w14:textId="69090F84" w:rsidR="006055D6" w:rsidRDefault="006055D6" w:rsidP="00230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74DFFA4A" w14:textId="10BCB649" w:rsidR="006C6723" w:rsidRPr="006C3593" w:rsidRDefault="00F17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1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 xml:space="preserve">og </w:t>
            </w:r>
            <w:r w:rsidR="006C6723" w:rsidRPr="006C3593">
              <w:rPr>
                <w:color w:val="000000" w:themeColor="text1"/>
              </w:rPr>
              <w:t>Lene orienteres.</w:t>
            </w:r>
          </w:p>
          <w:p w14:paraId="5FC251DA" w14:textId="75F25082" w:rsidR="006055D6" w:rsidRPr="006C3593" w:rsidRDefault="006C6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>Der orienteres løbende til ovenstående</w:t>
            </w:r>
            <w:r w:rsidR="006C3593" w:rsidRPr="006C3593">
              <w:rPr>
                <w:color w:val="000000" w:themeColor="text1"/>
              </w:rPr>
              <w:t xml:space="preserve"> i forhold til bemanding og ventetider.</w:t>
            </w:r>
          </w:p>
        </w:tc>
        <w:tc>
          <w:tcPr>
            <w:tcW w:w="3402" w:type="dxa"/>
          </w:tcPr>
          <w:p w14:paraId="45D60104" w14:textId="5D22BB9D" w:rsidR="00946CB5" w:rsidRDefault="00946CB5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Vibeke Bech tlf. 29204364</w:t>
            </w:r>
          </w:p>
          <w:p w14:paraId="3DF1DC0E" w14:textId="3135222C" w:rsidR="00946CB5" w:rsidRDefault="00946CB5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0293EA9E" w14:textId="759E687C" w:rsidR="00946CB5" w:rsidRDefault="00946CB5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Sidsel Gilbert Lausen tlf. 29439360</w:t>
            </w:r>
          </w:p>
          <w:p w14:paraId="2E3F14E7" w14:textId="742196D1" w:rsidR="00946CB5" w:rsidRDefault="00382DFF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4511B4DD" w14:textId="77777777" w:rsidR="00946CB5" w:rsidRDefault="00946CB5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Lydfilen tekst: </w:t>
            </w:r>
            <w:r w:rsidRPr="003865D2">
              <w:rPr>
                <w:i/>
                <w:iCs/>
              </w:rPr>
              <w:t>På grund af evakuering har vi ikke mulighed for at besvare dit opkald lige nu.</w:t>
            </w:r>
            <w:r>
              <w:rPr>
                <w:i/>
                <w:iCs/>
              </w:rPr>
              <w:t xml:space="preserve"> Vi beklager ulejligheden og beder dig prøve igen senere.</w:t>
            </w:r>
          </w:p>
          <w:p w14:paraId="075A72F2" w14:textId="53545F0C" w:rsidR="006055D6" w:rsidRDefault="00946CB5" w:rsidP="00946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Evt. viderestille alle kald til DDH</w:t>
            </w:r>
          </w:p>
          <w:p w14:paraId="194A6CBC" w14:textId="77A3CC67" w:rsidR="006055D6" w:rsidRDefault="00605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5D6" w14:paraId="2560238A" w14:textId="77777777" w:rsidTr="00B25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DE118EF" w14:textId="21C340B2" w:rsidR="006055D6" w:rsidRDefault="006055D6">
            <w:r>
              <w:t xml:space="preserve">Strømsvigt på Dokk1 </w:t>
            </w:r>
            <w:r w:rsidR="00F11B3F">
              <w:br/>
            </w:r>
            <w:r w:rsidR="00705A09" w:rsidRPr="00912831">
              <w:rPr>
                <w:b w:val="0"/>
                <w:bCs w:val="0"/>
                <w:i/>
                <w:iCs/>
              </w:rPr>
              <w:t xml:space="preserve">Indtil anden besked gives i forhold til evakuering af </w:t>
            </w:r>
            <w:r w:rsidR="00705A09" w:rsidRPr="00912831">
              <w:rPr>
                <w:b w:val="0"/>
                <w:bCs w:val="0"/>
                <w:i/>
                <w:iCs/>
              </w:rPr>
              <w:lastRenderedPageBreak/>
              <w:t>Dokk</w:t>
            </w:r>
            <w:r w:rsidR="00660F5B" w:rsidRPr="00912831">
              <w:rPr>
                <w:b w:val="0"/>
                <w:bCs w:val="0"/>
                <w:i/>
                <w:iCs/>
              </w:rPr>
              <w:t xml:space="preserve">1. Ved evakuering følges </w:t>
            </w:r>
            <w:r w:rsidR="00A86158" w:rsidRPr="00912831">
              <w:rPr>
                <w:b w:val="0"/>
                <w:bCs w:val="0"/>
                <w:i/>
                <w:iCs/>
              </w:rPr>
              <w:t>procedure for evakuering af Dokk1</w:t>
            </w:r>
          </w:p>
        </w:tc>
        <w:tc>
          <w:tcPr>
            <w:tcW w:w="4672" w:type="dxa"/>
          </w:tcPr>
          <w:p w14:paraId="78ADE91E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Bærbar pc tages ud af </w:t>
            </w:r>
            <w:proofErr w:type="spellStart"/>
            <w:r>
              <w:t>dockingstation</w:t>
            </w:r>
            <w:proofErr w:type="spellEnd"/>
            <w:r>
              <w:t xml:space="preserve"> og bruges uden kabel.</w:t>
            </w:r>
          </w:p>
          <w:p w14:paraId="42D52347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Bærbar pc og mobil kan bruges så lang tid der er strøm på eller til anden opladningsmulighed findes.</w:t>
            </w:r>
          </w:p>
          <w:p w14:paraId="05B72C8B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F348A7D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Hvis WIFI også er nede, kan der evt. internet deles fra egen mobil.</w:t>
            </w:r>
          </w:p>
          <w:p w14:paraId="7DB1CDE0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DA4BB75" w14:textId="77777777" w:rsidR="006055D6" w:rsidRDefault="00744675" w:rsidP="00095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Miralix Go kan også bruges i dette tilfælde. Medarbejdere kan med deres mobiltelefon logge ind i appen Miralix Go og besvare/viderestille kald. De kan også via deres mobiltelefon logge ind i selvbetjening.nu og evt. finde telefonnummer der skal videre stilles til.</w:t>
            </w:r>
          </w:p>
          <w:p w14:paraId="4F5C915D" w14:textId="77777777" w:rsidR="0035692F" w:rsidRDefault="0035692F" w:rsidP="00095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ED3555C" w14:textId="2FD7FDC5" w:rsidR="004B6B64" w:rsidRPr="00D05EBC" w:rsidRDefault="004B6B64" w:rsidP="004B6B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D05EBC">
              <w:rPr>
                <w:u w:val="single"/>
              </w:rPr>
              <w:t>Infobesked på telefonen aktiveres af enten Janni/Sidsel/</w:t>
            </w:r>
            <w:r w:rsidR="00F072E9">
              <w:rPr>
                <w:u w:val="single"/>
              </w:rPr>
              <w:t>Tina</w:t>
            </w:r>
            <w:r w:rsidRPr="00D05EBC">
              <w:rPr>
                <w:u w:val="single"/>
              </w:rPr>
              <w:t xml:space="preserve"> eller der ringes til Miralix </w:t>
            </w:r>
            <w:proofErr w:type="spellStart"/>
            <w:r w:rsidRPr="00D05EBC">
              <w:rPr>
                <w:u w:val="single"/>
              </w:rPr>
              <w:t>helpdesk</w:t>
            </w:r>
            <w:proofErr w:type="spellEnd"/>
            <w:r w:rsidRPr="00D05EBC">
              <w:rPr>
                <w:u w:val="single"/>
              </w:rPr>
              <w:t xml:space="preserve"> på 76410979. Lydfilen som skal aktiveres, hedder 89402000 Aarhus Kommunes Hovednummer evakuering. Lydfilen kan også aktiveres til Ejendomsbeskatningen, Folkeregisteret og Opkrævningen.</w:t>
            </w:r>
          </w:p>
          <w:p w14:paraId="7C7E7B31" w14:textId="77777777" w:rsidR="004B6B64" w:rsidRDefault="004B6B64" w:rsidP="004B6B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48FFAA" w14:textId="77777777" w:rsidR="004B6B64" w:rsidRDefault="004B6B64" w:rsidP="004B6B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Der skrives på </w:t>
            </w:r>
            <w:proofErr w:type="spellStart"/>
            <w:r>
              <w:t>Yammer</w:t>
            </w:r>
            <w:proofErr w:type="spellEnd"/>
            <w:r>
              <w:t xml:space="preserve"> at vi ikke har mulighed for at tage vagter </w:t>
            </w:r>
            <w:proofErr w:type="spellStart"/>
            <w:r>
              <w:t>pga</w:t>
            </w:r>
            <w:proofErr w:type="spellEnd"/>
            <w:r>
              <w:t xml:space="preserve"> evakuering </w:t>
            </w:r>
            <w:r w:rsidRPr="0008766E">
              <w:rPr>
                <w:b/>
                <w:bCs/>
                <w:i/>
                <w:iCs/>
              </w:rPr>
              <w:t xml:space="preserve">Se aktionskort for </w:t>
            </w:r>
            <w:r>
              <w:rPr>
                <w:b/>
                <w:bCs/>
                <w:i/>
                <w:iCs/>
              </w:rPr>
              <w:t>Den Digitale Hotline</w:t>
            </w:r>
            <w:r>
              <w:rPr>
                <w:i/>
                <w:iCs/>
              </w:rPr>
              <w:t>.</w:t>
            </w:r>
          </w:p>
          <w:p w14:paraId="2E426964" w14:textId="5A84CFC8" w:rsidR="004B6B64" w:rsidRDefault="004B6B64" w:rsidP="00095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8F0C90B" w14:textId="77777777" w:rsidR="00C86F38" w:rsidRPr="008D6C24" w:rsidRDefault="00C86F38" w:rsidP="00C86F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8D6C24">
              <w:rPr>
                <w:b/>
              </w:rPr>
              <w:t xml:space="preserve">1. scenarie: </w:t>
            </w:r>
          </w:p>
          <w:p w14:paraId="185D570F" w14:textId="77777777" w:rsidR="00C86F38" w:rsidRDefault="00C86F38" w:rsidP="00C86F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Medarbejdere fra Borgerservice kan med deres bærbare pc og mobil telefon ekspedere fra hvilken som helst adresse som har </w:t>
            </w:r>
            <w:proofErr w:type="spellStart"/>
            <w:r>
              <w:t>wifi</w:t>
            </w:r>
            <w:proofErr w:type="spellEnd"/>
            <w:r>
              <w:t xml:space="preserve"> netværk og hvor medarbejderen logger på med </w:t>
            </w:r>
            <w:proofErr w:type="spellStart"/>
            <w:r>
              <w:t>Anyconnect</w:t>
            </w:r>
            <w:proofErr w:type="spellEnd"/>
            <w:r>
              <w:t>. Dette kan være andre kommunale lokationer eller hjemme hos medarbejderen selv.</w:t>
            </w:r>
          </w:p>
          <w:p w14:paraId="4FE1866E" w14:textId="77777777" w:rsidR="00C86F38" w:rsidRDefault="00C86F38" w:rsidP="00C86F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EF1BB4" w14:textId="77777777" w:rsidR="00C86F38" w:rsidRDefault="00C86F38" w:rsidP="00C86F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E235E">
              <w:rPr>
                <w:b/>
              </w:rPr>
              <w:lastRenderedPageBreak/>
              <w:t>2. scenarie:</w:t>
            </w:r>
            <w:r w:rsidRPr="006E235E">
              <w:rPr>
                <w:b/>
              </w:rPr>
              <w:br/>
            </w:r>
            <w:r>
              <w:t>Medarbejdere kan med deres mobiltelefon logge ind i appen Miralix Go og besvare/viderestille kald. De kan også via deres mobiltelefon logge ind i selvbetjening.nu og evt. finde telefonnummer der skal videre stilles til.</w:t>
            </w:r>
          </w:p>
          <w:p w14:paraId="2F864511" w14:textId="2595F425" w:rsidR="0035692F" w:rsidRDefault="0035692F" w:rsidP="00095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5BEE6A1A" w14:textId="005F63DB" w:rsidR="00A3363B" w:rsidRPr="006C3593" w:rsidRDefault="00A3363B" w:rsidP="00A336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lastRenderedPageBreak/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</w:t>
            </w:r>
            <w:r w:rsidR="004A6BCB">
              <w:rPr>
                <w:color w:val="000000" w:themeColor="text1"/>
              </w:rPr>
              <w:lastRenderedPageBreak/>
              <w:t xml:space="preserve">29204259 eller </w:t>
            </w:r>
            <w:hyperlink r:id="rId12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181DB68E" w14:textId="64693D76" w:rsidR="006055D6" w:rsidRDefault="00A3363B" w:rsidP="00A336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1ABF6653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Vibeke Bech tlf. 29204364</w:t>
            </w:r>
          </w:p>
          <w:p w14:paraId="3BC52D0F" w14:textId="5291DBD6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165E670D" w14:textId="77777777" w:rsidR="00744675" w:rsidRDefault="00744675" w:rsidP="0074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Sidsel Gilbert Lausen tlf. 29439360</w:t>
            </w:r>
          </w:p>
          <w:p w14:paraId="331671F2" w14:textId="77777777" w:rsidR="00F072E9" w:rsidRDefault="00F072E9" w:rsidP="00F072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66BF1ED9" w14:textId="77777777" w:rsidR="006055D6" w:rsidRDefault="006055D6" w:rsidP="006965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D147883" w14:textId="64B031A6" w:rsidR="00302CA9" w:rsidRDefault="00302CA9" w:rsidP="006965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Pose med </w:t>
            </w:r>
            <w:r w:rsidR="007E03C8">
              <w:t xml:space="preserve">oplader til pc´er ligger i skabet bag </w:t>
            </w:r>
            <w:r w:rsidR="0038600E">
              <w:t>Tina</w:t>
            </w:r>
            <w:r w:rsidR="007E03C8">
              <w:t xml:space="preserve"> på niveau 3</w:t>
            </w:r>
          </w:p>
        </w:tc>
      </w:tr>
      <w:tr w:rsidR="006055D6" w14:paraId="26C34B7E" w14:textId="77777777" w:rsidTr="00B2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7C10836" w14:textId="00F5C811" w:rsidR="006055D6" w:rsidRDefault="006055D6">
            <w:r>
              <w:lastRenderedPageBreak/>
              <w:t>Strømsvigt i Aarhus Kommune</w:t>
            </w:r>
            <w:r w:rsidR="00A86158">
              <w:br/>
            </w:r>
            <w:r w:rsidR="00A86158" w:rsidRPr="00397941">
              <w:rPr>
                <w:b w:val="0"/>
                <w:bCs w:val="0"/>
                <w:i/>
                <w:iCs/>
              </w:rPr>
              <w:t>Indtil anden besked gives i forhold til evakuering af Dokk1. Ved evakuering følges procedure for evakuering af Dokk1</w:t>
            </w:r>
          </w:p>
        </w:tc>
        <w:tc>
          <w:tcPr>
            <w:tcW w:w="4672" w:type="dxa"/>
          </w:tcPr>
          <w:p w14:paraId="221F6006" w14:textId="77777777" w:rsidR="0009515F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Bærbar pc tages ud af </w:t>
            </w:r>
            <w:proofErr w:type="spellStart"/>
            <w:r>
              <w:t>dockingstation</w:t>
            </w:r>
            <w:proofErr w:type="spellEnd"/>
            <w:r>
              <w:t xml:space="preserve"> og bruges uden kabel.</w:t>
            </w:r>
          </w:p>
          <w:p w14:paraId="28B377DC" w14:textId="77777777" w:rsidR="0009515F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Bærbar pc og mobil kan bruges så lang tid der er strøm på eller til anden opladningsmulighed findes.</w:t>
            </w:r>
          </w:p>
          <w:p w14:paraId="0809F6D0" w14:textId="77777777" w:rsidR="0009515F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4E2C69" w14:textId="77777777" w:rsidR="0009515F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Hvis WIFI også er nede, kan der evt. internet deles fra egen mobil.</w:t>
            </w:r>
          </w:p>
          <w:p w14:paraId="2F0A5704" w14:textId="77777777" w:rsidR="0009515F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E80FC7" w14:textId="77777777" w:rsidR="006055D6" w:rsidRDefault="0009515F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Miralix Go kan også bruges i dette tilfælde. Medarbejdere kan med deres mobiltelefon logge ind i appen Miralix Go og besvare/viderestille kald. De kan også via deres mobiltelefon logge ind i selvbetjening.nu og evt. finde telefonnummer der skal videre stilles til.</w:t>
            </w:r>
          </w:p>
          <w:p w14:paraId="5708AA5E" w14:textId="77777777" w:rsidR="002872F8" w:rsidRDefault="002872F8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64A4DC" w14:textId="23DC35D6" w:rsidR="002872F8" w:rsidRPr="002872F8" w:rsidRDefault="002872F8" w:rsidP="0009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872F8">
              <w:rPr>
                <w:b/>
                <w:bCs/>
              </w:rPr>
              <w:t>OBS: Ved strømsvigt i kommunen eller landet, vil der kun være strøm på telefonmasterne i 2 timer</w:t>
            </w:r>
            <w:r w:rsidR="000934DF">
              <w:rPr>
                <w:b/>
                <w:bCs/>
              </w:rPr>
              <w:t xml:space="preserve"> og derefter vil der ikke besvares </w:t>
            </w:r>
            <w:r w:rsidR="004A1444">
              <w:rPr>
                <w:b/>
                <w:bCs/>
              </w:rPr>
              <w:t>telefonkald.</w:t>
            </w:r>
          </w:p>
        </w:tc>
        <w:tc>
          <w:tcPr>
            <w:tcW w:w="4394" w:type="dxa"/>
          </w:tcPr>
          <w:p w14:paraId="1231A3A6" w14:textId="36D4E50E" w:rsidR="00A3363B" w:rsidRPr="006C3593" w:rsidRDefault="00A3363B" w:rsidP="00A33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3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05EBF19E" w14:textId="155FD114" w:rsidR="006055D6" w:rsidRDefault="00A3363B" w:rsidP="00A33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1A67CB9B" w14:textId="77777777" w:rsidR="00DD25C5" w:rsidRDefault="00DD25C5" w:rsidP="00DD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Vibeke Bech tlf. 29204364</w:t>
            </w:r>
          </w:p>
          <w:p w14:paraId="1AFABACC" w14:textId="3F19736C" w:rsidR="00DD25C5" w:rsidRDefault="00DD25C5" w:rsidP="00DD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1FDCF482" w14:textId="77777777" w:rsidR="00DD25C5" w:rsidRDefault="00DD25C5" w:rsidP="00DD2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Sidsel Gilbert Lausen tlf. 29439360</w:t>
            </w:r>
          </w:p>
          <w:p w14:paraId="3068E550" w14:textId="77777777" w:rsidR="00F072E9" w:rsidRDefault="00F072E9" w:rsidP="00F07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171549F7" w14:textId="68738039" w:rsidR="006055D6" w:rsidRDefault="006055D6" w:rsidP="00696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5D6" w14:paraId="02D2F3CE" w14:textId="77777777" w:rsidTr="00B25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758D26CC" w14:textId="77777777" w:rsidR="006055D6" w:rsidRDefault="006055D6">
            <w:pPr>
              <w:rPr>
                <w:b w:val="0"/>
                <w:bCs w:val="0"/>
              </w:rPr>
            </w:pPr>
            <w:r>
              <w:t>Systemnedbrud</w:t>
            </w:r>
            <w:r w:rsidR="00DD25C5">
              <w:t xml:space="preserve"> af Miralix kontaktcenterløsning</w:t>
            </w:r>
          </w:p>
          <w:p w14:paraId="2CAC7185" w14:textId="77777777" w:rsidR="00731D38" w:rsidRPr="00731D38" w:rsidRDefault="00731D38" w:rsidP="00731D38"/>
          <w:p w14:paraId="04C5397C" w14:textId="77777777" w:rsidR="00731D38" w:rsidRPr="00731D38" w:rsidRDefault="00731D38" w:rsidP="00731D38"/>
          <w:p w14:paraId="7A595824" w14:textId="77777777" w:rsidR="00731D38" w:rsidRDefault="00731D38" w:rsidP="00731D38">
            <w:pPr>
              <w:rPr>
                <w:b w:val="0"/>
                <w:bCs w:val="0"/>
              </w:rPr>
            </w:pPr>
          </w:p>
          <w:p w14:paraId="5B919181" w14:textId="77777777" w:rsidR="00731D38" w:rsidRDefault="00731D38" w:rsidP="00731D38">
            <w:pPr>
              <w:rPr>
                <w:b w:val="0"/>
                <w:bCs w:val="0"/>
              </w:rPr>
            </w:pPr>
          </w:p>
          <w:p w14:paraId="6BA44876" w14:textId="78285E8A" w:rsidR="00731D38" w:rsidRPr="00731D38" w:rsidRDefault="00731D38" w:rsidP="00731D38">
            <w:pPr>
              <w:jc w:val="center"/>
            </w:pPr>
          </w:p>
        </w:tc>
        <w:tc>
          <w:tcPr>
            <w:tcW w:w="4672" w:type="dxa"/>
          </w:tcPr>
          <w:p w14:paraId="0403EA7E" w14:textId="77777777" w:rsidR="00311A8F" w:rsidRDefault="00311A8F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Der holdes en konstant dialog med leverandøren Miralix via support nummer 76410979 eller kontaktperson Michael Skjærbæk Kristiansen på tlf. 40921002.</w:t>
            </w:r>
          </w:p>
          <w:p w14:paraId="43AB04A4" w14:textId="77777777" w:rsidR="00311A8F" w:rsidRDefault="00311A8F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F7184E" w14:textId="2547844B" w:rsidR="00FD3E1F" w:rsidRDefault="00FD3E1F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Fra PC eller mobiltelefon skal der på </w:t>
            </w:r>
            <w:hyperlink r:id="rId14" w:history="1">
              <w:r w:rsidRPr="00D736CC">
                <w:rPr>
                  <w:rStyle w:val="Hyperlink"/>
                </w:rPr>
                <w:t>www.yammer.com</w:t>
              </w:r>
            </w:hyperlink>
            <w:r>
              <w:t xml:space="preserve"> skrives til Den Digitale Hotline </w:t>
            </w:r>
            <w:r>
              <w:lastRenderedPageBreak/>
              <w:t>at Aarhus Kommune har telefoninedbrud og derfor ikke kan besvare kald.</w:t>
            </w:r>
          </w:p>
          <w:p w14:paraId="6E262DE1" w14:textId="77777777" w:rsidR="00881EFE" w:rsidRDefault="00881EFE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AE5E6E0" w14:textId="6EE9E6B8" w:rsidR="00881EFE" w:rsidRDefault="00BC04EA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OBS: </w:t>
            </w:r>
            <w:r w:rsidR="00881EFE">
              <w:t>Servere fra Miralix er placeret</w:t>
            </w:r>
            <w:r w:rsidR="000357AE">
              <w:t xml:space="preserve"> ved </w:t>
            </w:r>
            <w:proofErr w:type="spellStart"/>
            <w:r w:rsidR="000357AE">
              <w:t>GlobeConnect</w:t>
            </w:r>
            <w:proofErr w:type="spellEnd"/>
            <w:r w:rsidR="000357AE">
              <w:t xml:space="preserve"> i Tåstrup og er med redundans, UPS og generator.</w:t>
            </w:r>
            <w:r>
              <w:t xml:space="preserve"> Det er kun ved tilfælde hvor mobilnetværket ved TDC er nede at </w:t>
            </w:r>
            <w:r w:rsidR="00F33C46">
              <w:t>medarbejderne ikke kan besvare kald.</w:t>
            </w:r>
          </w:p>
          <w:p w14:paraId="439BD244" w14:textId="77777777" w:rsidR="00306846" w:rsidRDefault="00306846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37691B3" w14:textId="761536CD" w:rsidR="00306846" w:rsidRDefault="00306846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Kald kan routes om til D</w:t>
            </w:r>
            <w:r w:rsidR="009A6DA3">
              <w:t xml:space="preserve">en Digitale Hotline via </w:t>
            </w:r>
            <w:proofErr w:type="spellStart"/>
            <w:r w:rsidR="009A6DA3">
              <w:t>overlay</w:t>
            </w:r>
            <w:proofErr w:type="spellEnd"/>
            <w:r w:rsidR="009A6DA3">
              <w:t xml:space="preserve"> i </w:t>
            </w:r>
            <w:proofErr w:type="gramStart"/>
            <w:r w:rsidR="009A6DA3">
              <w:t>TDC selvbetjening</w:t>
            </w:r>
            <w:proofErr w:type="gramEnd"/>
            <w:r w:rsidR="009A6DA3">
              <w:t>.</w:t>
            </w:r>
            <w:r w:rsidR="00203B9D">
              <w:t xml:space="preserve"> Der tages kontakt til enten Janni Søvang tlf. 29204353, Glenn Hald tlf. 41854185</w:t>
            </w:r>
            <w:r w:rsidR="00C868D7">
              <w:t xml:space="preserve"> eller </w:t>
            </w:r>
            <w:proofErr w:type="gramStart"/>
            <w:r w:rsidR="00C868D7">
              <w:t>TDC support</w:t>
            </w:r>
            <w:proofErr w:type="gramEnd"/>
            <w:r w:rsidR="00384F85">
              <w:t xml:space="preserve"> tlf. 70709599</w:t>
            </w:r>
            <w:r w:rsidR="00C45A29">
              <w:t xml:space="preserve"> (kl. 8-16)</w:t>
            </w:r>
          </w:p>
          <w:p w14:paraId="056C4E18" w14:textId="77777777" w:rsidR="00FD3E1F" w:rsidRDefault="00FD3E1F" w:rsidP="00FD3E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EBC89B5" w14:textId="579BEB6A" w:rsidR="00574E72" w:rsidRPr="00D05EBC" w:rsidRDefault="00574E72" w:rsidP="00574E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D05EBC">
              <w:rPr>
                <w:u w:val="single"/>
              </w:rPr>
              <w:t>Infobesked på telefonen aktiveres af enten Janni/Sidsel/</w:t>
            </w:r>
            <w:r w:rsidR="00E2786C">
              <w:rPr>
                <w:u w:val="single"/>
              </w:rPr>
              <w:t>Tina</w:t>
            </w:r>
            <w:r w:rsidRPr="00D05EBC">
              <w:rPr>
                <w:u w:val="single"/>
              </w:rPr>
              <w:t xml:space="preserve"> eller der ringes til Miralix </w:t>
            </w:r>
            <w:proofErr w:type="spellStart"/>
            <w:r w:rsidRPr="00D05EBC">
              <w:rPr>
                <w:u w:val="single"/>
              </w:rPr>
              <w:t>helpdesk</w:t>
            </w:r>
            <w:proofErr w:type="spellEnd"/>
            <w:r w:rsidRPr="00D05EBC">
              <w:rPr>
                <w:u w:val="single"/>
              </w:rPr>
              <w:t xml:space="preserve"> på 76410979. Lydfilen som skal aktiveres, hedder 89402000 Aarhus Kommunes </w:t>
            </w:r>
            <w:r w:rsidR="001C094C">
              <w:rPr>
                <w:u w:val="single"/>
              </w:rPr>
              <w:t>nedbrud</w:t>
            </w:r>
            <w:r w:rsidRPr="00D05EBC">
              <w:rPr>
                <w:u w:val="single"/>
              </w:rPr>
              <w:t>. Lydfilen kan også aktiveres til Ejendomsbeskatningen, Folkeregisteret og Opkrævningen.</w:t>
            </w:r>
          </w:p>
          <w:p w14:paraId="187CC5D7" w14:textId="31F440C8" w:rsidR="006055D6" w:rsidRPr="00436F87" w:rsidRDefault="006055D6" w:rsidP="00FD3E1F">
            <w:pPr>
              <w:tabs>
                <w:tab w:val="left" w:pos="394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2367C391" w14:textId="3FD6BFDE" w:rsidR="00B54CC0" w:rsidRPr="006C3593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lastRenderedPageBreak/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5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1C3EDA7D" w14:textId="5EC65A21" w:rsidR="006055D6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58C2FAD4" w14:textId="77777777" w:rsidR="00DD25C5" w:rsidRDefault="00DD25C5" w:rsidP="00DD25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Vibeke Bech tlf. 29204364</w:t>
            </w:r>
          </w:p>
          <w:p w14:paraId="4B1D70DB" w14:textId="3BF6F6A0" w:rsidR="00DD25C5" w:rsidRDefault="00DD25C5" w:rsidP="00DD25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437F533B" w14:textId="77777777" w:rsidR="00DD25C5" w:rsidRDefault="00DD25C5" w:rsidP="00DD25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Sidsel Gilbert Lausen tlf. 29439360</w:t>
            </w:r>
          </w:p>
          <w:p w14:paraId="5D302B8C" w14:textId="77777777" w:rsidR="00E2786C" w:rsidRDefault="00E2786C" w:rsidP="00E27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05DEB32A" w14:textId="0E12DB88" w:rsidR="00C76F17" w:rsidRPr="00CD2BAC" w:rsidRDefault="00C76F17" w:rsidP="00BA37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  <w:p w14:paraId="73269FF2" w14:textId="77777777" w:rsidR="006055D6" w:rsidRDefault="006055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C2FDA34" w14:textId="2E23803D" w:rsidR="00101523" w:rsidRDefault="001015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Lydfilen siger: </w:t>
            </w:r>
            <w:r w:rsidRPr="00101523">
              <w:rPr>
                <w:i/>
                <w:iCs/>
              </w:rPr>
              <w:t>Aarhus Kommune oplever i øjeblikket problemer, hvilket betyder at vi ikke kan besvare telefoner. Der arbejdes på en løsning. Du bedes prøve igen senere. Vi beklager ulejligheden.</w:t>
            </w:r>
          </w:p>
        </w:tc>
      </w:tr>
      <w:tr w:rsidR="006055D6" w14:paraId="5814BB99" w14:textId="77777777" w:rsidTr="00B2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3504D7" w14:textId="4D399A9A" w:rsidR="006055D6" w:rsidRDefault="006055D6">
            <w:r>
              <w:lastRenderedPageBreak/>
              <w:t xml:space="preserve">Nedbrud af andre systemer, der har betydning for </w:t>
            </w:r>
            <w:r w:rsidR="00EE2750">
              <w:t>telefonien</w:t>
            </w:r>
            <w:r w:rsidR="000F2B42">
              <w:t xml:space="preserve"> fx </w:t>
            </w:r>
            <w:r w:rsidR="0074769E">
              <w:t>mobildata (TDC eller anden udbyder)</w:t>
            </w:r>
          </w:p>
        </w:tc>
        <w:tc>
          <w:tcPr>
            <w:tcW w:w="4672" w:type="dxa"/>
          </w:tcPr>
          <w:p w14:paraId="33FF4989" w14:textId="77777777" w:rsidR="00C4479F" w:rsidRPr="00C4479F" w:rsidRDefault="00BB3617" w:rsidP="00436F87">
            <w:pPr>
              <w:tabs>
                <w:tab w:val="left" w:pos="39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4479F">
              <w:rPr>
                <w:b/>
                <w:bCs/>
              </w:rPr>
              <w:t>Mobil</w:t>
            </w:r>
            <w:r w:rsidR="00C4479F" w:rsidRPr="00C4479F">
              <w:rPr>
                <w:b/>
                <w:bCs/>
              </w:rPr>
              <w:t>telefoni</w:t>
            </w:r>
            <w:proofErr w:type="spellEnd"/>
            <w:r w:rsidR="00C4479F" w:rsidRPr="00C4479F">
              <w:rPr>
                <w:b/>
                <w:bCs/>
              </w:rPr>
              <w:t>:</w:t>
            </w:r>
          </w:p>
          <w:p w14:paraId="63B4E303" w14:textId="65AE8EBF" w:rsidR="00C4479F" w:rsidRDefault="00C4479F" w:rsidP="00C44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Medarbejderne kan logge ind i Miralix med en </w:t>
            </w:r>
            <w:proofErr w:type="spellStart"/>
            <w:r>
              <w:t>softphone</w:t>
            </w:r>
            <w:proofErr w:type="spellEnd"/>
            <w:r w:rsidR="00C45A29">
              <w:t xml:space="preserve"> via Miralix eller via </w:t>
            </w:r>
            <w:proofErr w:type="spellStart"/>
            <w:r w:rsidR="00C45A29">
              <w:t>Teamsnummer</w:t>
            </w:r>
            <w:proofErr w:type="spellEnd"/>
            <w:r>
              <w:t xml:space="preserve">, som blot kræver at de tilslutter </w:t>
            </w:r>
            <w:proofErr w:type="spellStart"/>
            <w:r>
              <w:t>headset</w:t>
            </w:r>
            <w:proofErr w:type="spellEnd"/>
            <w:r>
              <w:t xml:space="preserve"> til deres pc</w:t>
            </w:r>
          </w:p>
          <w:p w14:paraId="5D076281" w14:textId="6CE1F84B" w:rsidR="006055D6" w:rsidRDefault="006055D6" w:rsidP="00436F87">
            <w:pPr>
              <w:tabs>
                <w:tab w:val="left" w:pos="39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04A5C441" w14:textId="0F604805" w:rsidR="00B54CC0" w:rsidRPr="006C3593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6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5196333E" w14:textId="6666A5FC" w:rsidR="006055D6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2CB55D7F" w14:textId="77777777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Vibeke Bech tlf. 29204364</w:t>
            </w:r>
          </w:p>
          <w:p w14:paraId="44D0AECC" w14:textId="3A4A40E4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14CEA3E6" w14:textId="77777777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Sidsel Gilbert Lausen tlf. 29439360</w:t>
            </w:r>
          </w:p>
          <w:p w14:paraId="753A2188" w14:textId="77777777" w:rsidR="00E2786C" w:rsidRDefault="00E2786C" w:rsidP="00E27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7F5AC3C1" w14:textId="13A327CA" w:rsidR="006055D6" w:rsidRDefault="006055D6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5D6" w14:paraId="2E5973B7" w14:textId="77777777" w:rsidTr="00B25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7150E187" w14:textId="0D7931B8" w:rsidR="006055D6" w:rsidRDefault="006055D6">
            <w:pPr>
              <w:rPr>
                <w:b w:val="0"/>
                <w:bCs w:val="0"/>
              </w:rPr>
            </w:pPr>
            <w:r>
              <w:lastRenderedPageBreak/>
              <w:t>Nedbrud af netværk på Dokk1</w:t>
            </w:r>
          </w:p>
          <w:p w14:paraId="718B6603" w14:textId="77777777" w:rsidR="006055D6" w:rsidRPr="00F72EEC" w:rsidRDefault="006055D6" w:rsidP="00F72EEC"/>
          <w:p w14:paraId="16A32508" w14:textId="77777777" w:rsidR="006055D6" w:rsidRPr="00F72EEC" w:rsidRDefault="006055D6" w:rsidP="00F72EEC"/>
          <w:p w14:paraId="688B7884" w14:textId="77777777" w:rsidR="006055D6" w:rsidRDefault="006055D6" w:rsidP="003D4CF6">
            <w:pPr>
              <w:rPr>
                <w:b w:val="0"/>
                <w:bCs w:val="0"/>
              </w:rPr>
            </w:pPr>
          </w:p>
          <w:p w14:paraId="71DFE380" w14:textId="499B4961" w:rsidR="006055D6" w:rsidRPr="00230E10" w:rsidRDefault="006055D6" w:rsidP="00230E10">
            <w:pPr>
              <w:tabs>
                <w:tab w:val="left" w:pos="1916"/>
              </w:tabs>
            </w:pPr>
            <w:r>
              <w:tab/>
            </w:r>
          </w:p>
        </w:tc>
        <w:tc>
          <w:tcPr>
            <w:tcW w:w="4672" w:type="dxa"/>
          </w:tcPr>
          <w:p w14:paraId="55D253F8" w14:textId="50003DA0" w:rsidR="009E4DEF" w:rsidRDefault="009E4DEF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Der er en mobil løsning hvor medarbejderne kan logge ind i appen Miralix Go.</w:t>
            </w:r>
          </w:p>
          <w:p w14:paraId="00EC3F64" w14:textId="77777777" w:rsidR="009E4DEF" w:rsidRDefault="009E4DEF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Herfra kan de besvare og viderestille kald.</w:t>
            </w:r>
          </w:p>
          <w:p w14:paraId="5AC6E7C0" w14:textId="0248A132" w:rsidR="006055D6" w:rsidRDefault="009E4DEF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 kan også via deres mobiltelefon logge ind i selvbetjening.nu og evt. finde telefonnummer der skal videre stilles til.</w:t>
            </w:r>
          </w:p>
          <w:p w14:paraId="6E992759" w14:textId="08A3B0F0" w:rsidR="009E4DEF" w:rsidRDefault="009E4DEF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Derudover kan medarbejderne tages deres PC med hjem og logge på via eget netværk eller </w:t>
            </w:r>
            <w:r w:rsidR="009E3092">
              <w:t>internetdeling via mobiltelefon.</w:t>
            </w:r>
          </w:p>
          <w:p w14:paraId="5A51E06B" w14:textId="77777777" w:rsidR="00C9117A" w:rsidRDefault="00C9117A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B5C09FC" w14:textId="77777777" w:rsidR="00C9117A" w:rsidRDefault="00C9117A" w:rsidP="00C91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Der skrives på </w:t>
            </w:r>
            <w:proofErr w:type="spellStart"/>
            <w:r>
              <w:t>Yammer</w:t>
            </w:r>
            <w:proofErr w:type="spellEnd"/>
            <w:r>
              <w:t xml:space="preserve"> at vi ikke har mulighed for at tage vagter </w:t>
            </w:r>
            <w:proofErr w:type="spellStart"/>
            <w:r>
              <w:t>pga</w:t>
            </w:r>
            <w:proofErr w:type="spellEnd"/>
            <w:r>
              <w:t xml:space="preserve"> evakuering </w:t>
            </w:r>
            <w:r w:rsidRPr="0008766E">
              <w:rPr>
                <w:b/>
                <w:bCs/>
                <w:i/>
                <w:iCs/>
              </w:rPr>
              <w:t xml:space="preserve">Se aktionskort for </w:t>
            </w:r>
            <w:r>
              <w:rPr>
                <w:b/>
                <w:bCs/>
                <w:i/>
                <w:iCs/>
              </w:rPr>
              <w:t>Den Digitale Hotline</w:t>
            </w:r>
            <w:r>
              <w:rPr>
                <w:i/>
                <w:iCs/>
              </w:rPr>
              <w:t>.</w:t>
            </w:r>
          </w:p>
          <w:p w14:paraId="4EA0239D" w14:textId="77777777" w:rsidR="00C9117A" w:rsidRDefault="00C9117A" w:rsidP="009E4D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242EDE9" w14:textId="49B7C5FC" w:rsidR="006055D6" w:rsidRDefault="006055D6" w:rsidP="00A243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7D0CD22C" w14:textId="7AC54860" w:rsidR="00B54CC0" w:rsidRPr="006C3593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7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4694AA93" w14:textId="6FE7D958" w:rsidR="006055D6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75023A9B" w14:textId="77777777" w:rsidR="00B54CC0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Vibeke Bech tlf. 29204364</w:t>
            </w:r>
          </w:p>
          <w:p w14:paraId="718F46D0" w14:textId="3DA05849" w:rsidR="00B54CC0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209C992B" w14:textId="77777777" w:rsidR="00B54CC0" w:rsidRDefault="00B54CC0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Sidsel Gilbert Lausen tlf. 29439360</w:t>
            </w:r>
          </w:p>
          <w:p w14:paraId="10FCAD86" w14:textId="77777777" w:rsidR="00E2786C" w:rsidRDefault="00E2786C" w:rsidP="00E278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1FB2EDCC" w14:textId="63856EE8" w:rsidR="006055D6" w:rsidRPr="00C76F17" w:rsidRDefault="006055D6" w:rsidP="00B54C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6055D6" w14:paraId="3E13A452" w14:textId="77777777" w:rsidTr="00B2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96EFE4E" w14:textId="5CDC104C" w:rsidR="006055D6" w:rsidRDefault="006055D6">
            <w:r>
              <w:t>Nedbrud af netværk i Aarhus Kommune</w:t>
            </w:r>
          </w:p>
        </w:tc>
        <w:tc>
          <w:tcPr>
            <w:tcW w:w="4672" w:type="dxa"/>
          </w:tcPr>
          <w:p w14:paraId="14F08FAB" w14:textId="77777777" w:rsidR="009E3092" w:rsidRDefault="009E3092" w:rsidP="009E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er en mobil løsning hvor medarbejderne kan logge ind i appen Miralix Go.</w:t>
            </w:r>
          </w:p>
          <w:p w14:paraId="6BC44159" w14:textId="77777777" w:rsidR="009E3092" w:rsidRDefault="009E3092" w:rsidP="009E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Herfra kan de besvare og viderestille kald.</w:t>
            </w:r>
          </w:p>
          <w:p w14:paraId="630BF64E" w14:textId="77777777" w:rsidR="009E3092" w:rsidRDefault="009E3092" w:rsidP="009E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kan også via deres mobiltelefon logge ind i selvbetjening.nu og evt. finde telefonnummer der skal videre stilles til.</w:t>
            </w:r>
          </w:p>
          <w:p w14:paraId="5CF4FBA8" w14:textId="77777777" w:rsidR="009E3092" w:rsidRDefault="009E3092" w:rsidP="009E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Derudover kan medarbejderne tages deres PC med hjem og logge på via eget netværk eller internetdeling via mobiltelefon.</w:t>
            </w:r>
          </w:p>
          <w:p w14:paraId="7A5B31B1" w14:textId="77777777" w:rsidR="006055D6" w:rsidRDefault="006055D6" w:rsidP="000D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7A0B86" w14:textId="77777777" w:rsidR="00C9117A" w:rsidRDefault="00C9117A" w:rsidP="00C9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Der skrives på </w:t>
            </w:r>
            <w:proofErr w:type="spellStart"/>
            <w:r>
              <w:t>Yammer</w:t>
            </w:r>
            <w:proofErr w:type="spellEnd"/>
            <w:r>
              <w:t xml:space="preserve"> at vi ikke har mulighed for at tage vagter </w:t>
            </w:r>
            <w:proofErr w:type="spellStart"/>
            <w:r>
              <w:t>pga</w:t>
            </w:r>
            <w:proofErr w:type="spellEnd"/>
            <w:r>
              <w:t xml:space="preserve"> evakuering </w:t>
            </w:r>
            <w:r w:rsidRPr="0008766E">
              <w:rPr>
                <w:b/>
                <w:bCs/>
                <w:i/>
                <w:iCs/>
              </w:rPr>
              <w:t xml:space="preserve">Se aktionskort for </w:t>
            </w:r>
            <w:r>
              <w:rPr>
                <w:b/>
                <w:bCs/>
                <w:i/>
                <w:iCs/>
              </w:rPr>
              <w:t>Den Digitale Hotline</w:t>
            </w:r>
            <w:r>
              <w:rPr>
                <w:i/>
                <w:iCs/>
              </w:rPr>
              <w:t>.</w:t>
            </w:r>
          </w:p>
          <w:p w14:paraId="221EBD98" w14:textId="6D5BEE2C" w:rsidR="00C9117A" w:rsidRDefault="00C9117A" w:rsidP="000D7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14:paraId="588DEC0D" w14:textId="0073A7EC" w:rsidR="00B54CC0" w:rsidRPr="006C3593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593">
              <w:rPr>
                <w:color w:val="000000" w:themeColor="text1"/>
              </w:rPr>
              <w:t xml:space="preserve">I alle situationer skal krisekommunikationsteamet, Per Ryolf </w:t>
            </w:r>
            <w:r w:rsidR="004A6BCB">
              <w:rPr>
                <w:color w:val="000000" w:themeColor="text1"/>
              </w:rPr>
              <w:t xml:space="preserve">(tlf. 29204259 eller </w:t>
            </w:r>
            <w:hyperlink r:id="rId18" w:history="1">
              <w:r w:rsidR="004A6BCB" w:rsidRPr="00DE2993">
                <w:rPr>
                  <w:rStyle w:val="Hyperlink"/>
                </w:rPr>
                <w:t>per@aarhus.dk</w:t>
              </w:r>
            </w:hyperlink>
            <w:r w:rsidR="004A6BCB">
              <w:rPr>
                <w:color w:val="000000" w:themeColor="text1"/>
              </w:rPr>
              <w:t xml:space="preserve">) </w:t>
            </w:r>
            <w:r w:rsidRPr="006C3593">
              <w:rPr>
                <w:color w:val="000000" w:themeColor="text1"/>
              </w:rPr>
              <w:t>og Lene orienteres.</w:t>
            </w:r>
          </w:p>
          <w:p w14:paraId="73947DCC" w14:textId="57A5A6FB" w:rsidR="006055D6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C3593">
              <w:rPr>
                <w:color w:val="000000" w:themeColor="text1"/>
              </w:rPr>
              <w:t>Der orienteres løbende til ovenstående i forhold til bemanding og ventetider.</w:t>
            </w:r>
          </w:p>
        </w:tc>
        <w:tc>
          <w:tcPr>
            <w:tcW w:w="3402" w:type="dxa"/>
          </w:tcPr>
          <w:p w14:paraId="684AD6EE" w14:textId="77777777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Vibeke Bech tlf. 29204364</w:t>
            </w:r>
          </w:p>
          <w:p w14:paraId="1A24593B" w14:textId="64CC6F81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Janni Søvang tlf. 29204353</w:t>
            </w:r>
            <w:r w:rsidR="006D3EDE">
              <w:t xml:space="preserve"> (logfører)</w:t>
            </w:r>
          </w:p>
          <w:p w14:paraId="7F7FEE11" w14:textId="77777777" w:rsidR="00B54CC0" w:rsidRDefault="00B54CC0" w:rsidP="00B54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Sidsel Gilbert Lausen tlf. 29439360</w:t>
            </w:r>
          </w:p>
          <w:p w14:paraId="316C23A3" w14:textId="77777777" w:rsidR="00E2786C" w:rsidRDefault="00E2786C" w:rsidP="00E27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Tina Lauridsen tlf. </w:t>
            </w:r>
            <w:r w:rsidRPr="00382DFF">
              <w:t>29439375</w:t>
            </w:r>
          </w:p>
          <w:p w14:paraId="105C4018" w14:textId="711747AC" w:rsidR="006055D6" w:rsidRDefault="006055D6" w:rsidP="00CE5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908A3C" w14:textId="77777777" w:rsidR="007E670E" w:rsidRPr="00D737EF" w:rsidRDefault="007E670E" w:rsidP="007E670E">
      <w:pPr>
        <w:rPr>
          <w:color w:val="FF0000"/>
        </w:rPr>
      </w:pPr>
      <w:r w:rsidRPr="00D737EF">
        <w:rPr>
          <w:color w:val="FF0000"/>
        </w:rPr>
        <w:t xml:space="preserve">OBS: Ved nedbrud af aarhus.dk, vil der blive sendt besked til janni@aarhus.dk, plin@aarhus.dk, vbe@aarhus.dk, </w:t>
      </w:r>
      <w:hyperlink r:id="rId19" w:history="1">
        <w:r w:rsidRPr="00D737EF">
          <w:rPr>
            <w:rStyle w:val="Hyperlink"/>
            <w:color w:val="FF0000"/>
          </w:rPr>
          <w:t>lko@aarhus.dk</w:t>
        </w:r>
      </w:hyperlink>
      <w:r w:rsidRPr="00D737EF">
        <w:rPr>
          <w:color w:val="FF0000"/>
        </w:rPr>
        <w:t xml:space="preserve"> og </w:t>
      </w:r>
      <w:hyperlink r:id="rId20" w:history="1">
        <w:r w:rsidRPr="00D737EF">
          <w:rPr>
            <w:rStyle w:val="Hyperlink"/>
            <w:color w:val="FF0000"/>
          </w:rPr>
          <w:t>tinalau@aarhus.dk</w:t>
        </w:r>
      </w:hyperlink>
      <w:r w:rsidRPr="00D737EF">
        <w:rPr>
          <w:color w:val="FF0000"/>
        </w:rPr>
        <w:t xml:space="preserve"> hvor disse har ansvaret for at give besked til vores egen interne omstilling, samt at skrive på yammer.com og orientere DDH.</w:t>
      </w:r>
    </w:p>
    <w:p w14:paraId="38B90DB2" w14:textId="77777777" w:rsidR="00430441" w:rsidRDefault="00430441" w:rsidP="00CD5866"/>
    <w:p w14:paraId="4AFA7C6C" w14:textId="6C625C9A" w:rsidR="005D0888" w:rsidRPr="005D0888" w:rsidRDefault="005D0888" w:rsidP="005D0888">
      <w:pPr>
        <w:tabs>
          <w:tab w:val="left" w:pos="1110"/>
        </w:tabs>
      </w:pPr>
      <w:r>
        <w:tab/>
      </w:r>
    </w:p>
    <w:sectPr w:rsidR="005D0888" w:rsidRPr="005D0888" w:rsidSect="0022069F">
      <w:headerReference w:type="default" r:id="rId21"/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F4FD" w14:textId="77777777" w:rsidR="00F00776" w:rsidRDefault="00F00776" w:rsidP="00A46492">
      <w:pPr>
        <w:spacing w:after="0" w:line="240" w:lineRule="auto"/>
      </w:pPr>
      <w:r>
        <w:separator/>
      </w:r>
    </w:p>
  </w:endnote>
  <w:endnote w:type="continuationSeparator" w:id="0">
    <w:p w14:paraId="42D0D9D9" w14:textId="77777777" w:rsidR="00F00776" w:rsidRDefault="00F00776" w:rsidP="00A46492">
      <w:pPr>
        <w:spacing w:after="0" w:line="240" w:lineRule="auto"/>
      </w:pPr>
      <w:r>
        <w:continuationSeparator/>
      </w:r>
    </w:p>
  </w:endnote>
  <w:endnote w:type="continuationNotice" w:id="1">
    <w:p w14:paraId="43A86073" w14:textId="77777777" w:rsidR="00F00776" w:rsidRDefault="00F00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3054" w14:textId="57CC39DC" w:rsidR="00976239" w:rsidRDefault="00976239">
    <w:pPr>
      <w:pStyle w:val="Sidefod"/>
    </w:pPr>
    <w:r>
      <w:t xml:space="preserve">Opdateret </w:t>
    </w:r>
    <w:r w:rsidR="005D0888">
      <w:t>30</w:t>
    </w:r>
    <w:r>
      <w:t>.</w:t>
    </w:r>
    <w:r w:rsidR="00556395">
      <w:t>0</w:t>
    </w:r>
    <w:r w:rsidR="005D0888">
      <w:t>4</w:t>
    </w:r>
    <w:r>
      <w:t>.2</w:t>
    </w:r>
    <w:r w:rsidR="00731D3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82CF" w14:textId="77777777" w:rsidR="00F00776" w:rsidRDefault="00F00776" w:rsidP="00A46492">
      <w:pPr>
        <w:spacing w:after="0" w:line="240" w:lineRule="auto"/>
      </w:pPr>
      <w:r>
        <w:separator/>
      </w:r>
    </w:p>
  </w:footnote>
  <w:footnote w:type="continuationSeparator" w:id="0">
    <w:p w14:paraId="55C68FCD" w14:textId="77777777" w:rsidR="00F00776" w:rsidRDefault="00F00776" w:rsidP="00A46492">
      <w:pPr>
        <w:spacing w:after="0" w:line="240" w:lineRule="auto"/>
      </w:pPr>
      <w:r>
        <w:continuationSeparator/>
      </w:r>
    </w:p>
  </w:footnote>
  <w:footnote w:type="continuationNotice" w:id="1">
    <w:p w14:paraId="14C70C14" w14:textId="77777777" w:rsidR="00F00776" w:rsidRDefault="00F00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1EC" w14:textId="540D52E6" w:rsidR="004D1253" w:rsidRPr="00A46492" w:rsidRDefault="004D1253" w:rsidP="00A46492">
    <w:pPr>
      <w:pStyle w:val="Sidehoved"/>
      <w:jc w:val="center"/>
      <w:rPr>
        <w:rFonts w:cstheme="minorHAnsi"/>
        <w:b/>
        <w:sz w:val="44"/>
        <w:szCs w:val="44"/>
      </w:rPr>
    </w:pPr>
    <w:r w:rsidRPr="00A46492">
      <w:rPr>
        <w:rFonts w:cstheme="minorHAnsi"/>
        <w:b/>
        <w:sz w:val="44"/>
        <w:szCs w:val="44"/>
      </w:rPr>
      <w:t xml:space="preserve">Aktionskort </w:t>
    </w:r>
    <w:r w:rsidR="004A270D">
      <w:rPr>
        <w:rFonts w:cstheme="minorHAnsi"/>
        <w:b/>
        <w:sz w:val="44"/>
        <w:szCs w:val="44"/>
      </w:rPr>
      <w:t>–</w:t>
    </w:r>
    <w:r w:rsidRPr="00A46492">
      <w:rPr>
        <w:rFonts w:cstheme="minorHAnsi"/>
        <w:b/>
        <w:sz w:val="44"/>
        <w:szCs w:val="44"/>
      </w:rPr>
      <w:t xml:space="preserve"> </w:t>
    </w:r>
    <w:r w:rsidR="00F60817">
      <w:rPr>
        <w:rFonts w:cstheme="minorHAnsi"/>
        <w:b/>
        <w:color w:val="FF0000"/>
        <w:sz w:val="44"/>
        <w:szCs w:val="44"/>
      </w:rPr>
      <w:t>Telefoni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72B5"/>
    <w:multiLevelType w:val="hybridMultilevel"/>
    <w:tmpl w:val="C3FE9338"/>
    <w:lvl w:ilvl="0" w:tplc="F894F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92"/>
    <w:rsid w:val="00000633"/>
    <w:rsid w:val="00004BCA"/>
    <w:rsid w:val="000078DB"/>
    <w:rsid w:val="00024EAF"/>
    <w:rsid w:val="00030D2E"/>
    <w:rsid w:val="000317E9"/>
    <w:rsid w:val="00031B95"/>
    <w:rsid w:val="000357AE"/>
    <w:rsid w:val="000934DF"/>
    <w:rsid w:val="0009515F"/>
    <w:rsid w:val="000B0AEA"/>
    <w:rsid w:val="000B619C"/>
    <w:rsid w:val="000D2CB2"/>
    <w:rsid w:val="000D761D"/>
    <w:rsid w:val="000D7AB7"/>
    <w:rsid w:val="000E0586"/>
    <w:rsid w:val="000F2B42"/>
    <w:rsid w:val="000F2DF3"/>
    <w:rsid w:val="000F330C"/>
    <w:rsid w:val="00101523"/>
    <w:rsid w:val="00104155"/>
    <w:rsid w:val="00121B4C"/>
    <w:rsid w:val="00137CC0"/>
    <w:rsid w:val="0014118F"/>
    <w:rsid w:val="00153EB5"/>
    <w:rsid w:val="00157AFB"/>
    <w:rsid w:val="00162F0A"/>
    <w:rsid w:val="00165060"/>
    <w:rsid w:val="0016617A"/>
    <w:rsid w:val="0017168B"/>
    <w:rsid w:val="00174A2C"/>
    <w:rsid w:val="0017619B"/>
    <w:rsid w:val="001826A4"/>
    <w:rsid w:val="0019423C"/>
    <w:rsid w:val="001B4734"/>
    <w:rsid w:val="001C094C"/>
    <w:rsid w:val="001C3452"/>
    <w:rsid w:val="001D1368"/>
    <w:rsid w:val="001D5F46"/>
    <w:rsid w:val="00203B9D"/>
    <w:rsid w:val="0022069F"/>
    <w:rsid w:val="002224D2"/>
    <w:rsid w:val="00230E10"/>
    <w:rsid w:val="00281355"/>
    <w:rsid w:val="002872F8"/>
    <w:rsid w:val="002A1971"/>
    <w:rsid w:val="002C7A90"/>
    <w:rsid w:val="002E1182"/>
    <w:rsid w:val="002F2196"/>
    <w:rsid w:val="002F4D47"/>
    <w:rsid w:val="00302CA9"/>
    <w:rsid w:val="00306846"/>
    <w:rsid w:val="00311672"/>
    <w:rsid w:val="00311A8F"/>
    <w:rsid w:val="00314396"/>
    <w:rsid w:val="00342FA1"/>
    <w:rsid w:val="00344D59"/>
    <w:rsid w:val="0035692F"/>
    <w:rsid w:val="00361B57"/>
    <w:rsid w:val="003630EA"/>
    <w:rsid w:val="00371E66"/>
    <w:rsid w:val="00382DFF"/>
    <w:rsid w:val="00384F85"/>
    <w:rsid w:val="0038600E"/>
    <w:rsid w:val="003865D2"/>
    <w:rsid w:val="00387DB9"/>
    <w:rsid w:val="00397941"/>
    <w:rsid w:val="003B194D"/>
    <w:rsid w:val="003D032D"/>
    <w:rsid w:val="003D3250"/>
    <w:rsid w:val="003D3B92"/>
    <w:rsid w:val="003D3F75"/>
    <w:rsid w:val="003D4CF6"/>
    <w:rsid w:val="003F1B36"/>
    <w:rsid w:val="004257EE"/>
    <w:rsid w:val="00430441"/>
    <w:rsid w:val="004304D5"/>
    <w:rsid w:val="00436F87"/>
    <w:rsid w:val="0044400A"/>
    <w:rsid w:val="00462022"/>
    <w:rsid w:val="00465442"/>
    <w:rsid w:val="00466A41"/>
    <w:rsid w:val="00471C45"/>
    <w:rsid w:val="00472B35"/>
    <w:rsid w:val="00473650"/>
    <w:rsid w:val="004763CE"/>
    <w:rsid w:val="00493374"/>
    <w:rsid w:val="004A1444"/>
    <w:rsid w:val="004A270D"/>
    <w:rsid w:val="004A49C4"/>
    <w:rsid w:val="004A6BCB"/>
    <w:rsid w:val="004B0665"/>
    <w:rsid w:val="004B6B64"/>
    <w:rsid w:val="004D1253"/>
    <w:rsid w:val="004F5498"/>
    <w:rsid w:val="00511FE7"/>
    <w:rsid w:val="005121E6"/>
    <w:rsid w:val="005202E6"/>
    <w:rsid w:val="00522404"/>
    <w:rsid w:val="0053513D"/>
    <w:rsid w:val="00545DDA"/>
    <w:rsid w:val="00556395"/>
    <w:rsid w:val="00562E73"/>
    <w:rsid w:val="00563629"/>
    <w:rsid w:val="00566A11"/>
    <w:rsid w:val="00574E72"/>
    <w:rsid w:val="00575B09"/>
    <w:rsid w:val="0059479B"/>
    <w:rsid w:val="005B75A7"/>
    <w:rsid w:val="005D0888"/>
    <w:rsid w:val="005D6EF4"/>
    <w:rsid w:val="005E03A0"/>
    <w:rsid w:val="005E5460"/>
    <w:rsid w:val="005E66D2"/>
    <w:rsid w:val="00600185"/>
    <w:rsid w:val="006055D6"/>
    <w:rsid w:val="00606DA2"/>
    <w:rsid w:val="00612222"/>
    <w:rsid w:val="00620A66"/>
    <w:rsid w:val="0062195C"/>
    <w:rsid w:val="0063048C"/>
    <w:rsid w:val="00635945"/>
    <w:rsid w:val="006365D6"/>
    <w:rsid w:val="0065019A"/>
    <w:rsid w:val="00651829"/>
    <w:rsid w:val="006541C7"/>
    <w:rsid w:val="00660F5B"/>
    <w:rsid w:val="00687B59"/>
    <w:rsid w:val="00696574"/>
    <w:rsid w:val="00696C98"/>
    <w:rsid w:val="006A56C9"/>
    <w:rsid w:val="006A6CD0"/>
    <w:rsid w:val="006B2EFC"/>
    <w:rsid w:val="006B4828"/>
    <w:rsid w:val="006C1BC7"/>
    <w:rsid w:val="006C3593"/>
    <w:rsid w:val="006C6723"/>
    <w:rsid w:val="006D3EDE"/>
    <w:rsid w:val="006E235E"/>
    <w:rsid w:val="006F2645"/>
    <w:rsid w:val="00705A09"/>
    <w:rsid w:val="0071478B"/>
    <w:rsid w:val="0072454B"/>
    <w:rsid w:val="00731D38"/>
    <w:rsid w:val="00734347"/>
    <w:rsid w:val="00744675"/>
    <w:rsid w:val="0074769E"/>
    <w:rsid w:val="00757BA6"/>
    <w:rsid w:val="00763432"/>
    <w:rsid w:val="00785F79"/>
    <w:rsid w:val="0078794D"/>
    <w:rsid w:val="00795883"/>
    <w:rsid w:val="007A2B22"/>
    <w:rsid w:val="007B2BAC"/>
    <w:rsid w:val="007B34B9"/>
    <w:rsid w:val="007D2363"/>
    <w:rsid w:val="007E03C8"/>
    <w:rsid w:val="007E1C0F"/>
    <w:rsid w:val="007E4E8C"/>
    <w:rsid w:val="007E543A"/>
    <w:rsid w:val="007E670E"/>
    <w:rsid w:val="008034B5"/>
    <w:rsid w:val="00803A54"/>
    <w:rsid w:val="0080476B"/>
    <w:rsid w:val="00807F0B"/>
    <w:rsid w:val="0081492A"/>
    <w:rsid w:val="008208B5"/>
    <w:rsid w:val="00824B41"/>
    <w:rsid w:val="00834392"/>
    <w:rsid w:val="00834AF4"/>
    <w:rsid w:val="00840FE9"/>
    <w:rsid w:val="00854654"/>
    <w:rsid w:val="00856222"/>
    <w:rsid w:val="008610DF"/>
    <w:rsid w:val="00861AE3"/>
    <w:rsid w:val="00874736"/>
    <w:rsid w:val="00881EFE"/>
    <w:rsid w:val="00892899"/>
    <w:rsid w:val="008A0152"/>
    <w:rsid w:val="008A1374"/>
    <w:rsid w:val="008D6C24"/>
    <w:rsid w:val="00905DB8"/>
    <w:rsid w:val="00912831"/>
    <w:rsid w:val="00922796"/>
    <w:rsid w:val="00934403"/>
    <w:rsid w:val="0094269B"/>
    <w:rsid w:val="00946CB5"/>
    <w:rsid w:val="00947A65"/>
    <w:rsid w:val="00950DC0"/>
    <w:rsid w:val="00956677"/>
    <w:rsid w:val="00974C28"/>
    <w:rsid w:val="00976239"/>
    <w:rsid w:val="009A4C00"/>
    <w:rsid w:val="009A6DA3"/>
    <w:rsid w:val="009A7822"/>
    <w:rsid w:val="009B0AB8"/>
    <w:rsid w:val="009C5264"/>
    <w:rsid w:val="009E07FD"/>
    <w:rsid w:val="009E3092"/>
    <w:rsid w:val="009E408B"/>
    <w:rsid w:val="009E4DEF"/>
    <w:rsid w:val="00A0418C"/>
    <w:rsid w:val="00A15D0E"/>
    <w:rsid w:val="00A2031A"/>
    <w:rsid w:val="00A24316"/>
    <w:rsid w:val="00A266D8"/>
    <w:rsid w:val="00A3363B"/>
    <w:rsid w:val="00A41B16"/>
    <w:rsid w:val="00A46492"/>
    <w:rsid w:val="00A47A79"/>
    <w:rsid w:val="00A67D5D"/>
    <w:rsid w:val="00A70298"/>
    <w:rsid w:val="00A7222D"/>
    <w:rsid w:val="00A86158"/>
    <w:rsid w:val="00A90FF2"/>
    <w:rsid w:val="00A9209B"/>
    <w:rsid w:val="00A922AF"/>
    <w:rsid w:val="00A96A41"/>
    <w:rsid w:val="00AB4666"/>
    <w:rsid w:val="00AB647D"/>
    <w:rsid w:val="00AC52BF"/>
    <w:rsid w:val="00AD6C91"/>
    <w:rsid w:val="00AE654A"/>
    <w:rsid w:val="00AF7698"/>
    <w:rsid w:val="00B147FE"/>
    <w:rsid w:val="00B20010"/>
    <w:rsid w:val="00B203D2"/>
    <w:rsid w:val="00B217EF"/>
    <w:rsid w:val="00B23C04"/>
    <w:rsid w:val="00B25327"/>
    <w:rsid w:val="00B315F7"/>
    <w:rsid w:val="00B368F4"/>
    <w:rsid w:val="00B43809"/>
    <w:rsid w:val="00B54CC0"/>
    <w:rsid w:val="00B60A07"/>
    <w:rsid w:val="00B60E41"/>
    <w:rsid w:val="00B62065"/>
    <w:rsid w:val="00B62E82"/>
    <w:rsid w:val="00B71143"/>
    <w:rsid w:val="00B74C15"/>
    <w:rsid w:val="00B91425"/>
    <w:rsid w:val="00B93463"/>
    <w:rsid w:val="00B93FA7"/>
    <w:rsid w:val="00BA37B6"/>
    <w:rsid w:val="00BA62E7"/>
    <w:rsid w:val="00BB1D19"/>
    <w:rsid w:val="00BB242E"/>
    <w:rsid w:val="00BB3617"/>
    <w:rsid w:val="00BB405B"/>
    <w:rsid w:val="00BB4F7B"/>
    <w:rsid w:val="00BB7528"/>
    <w:rsid w:val="00BC04EA"/>
    <w:rsid w:val="00BC28FC"/>
    <w:rsid w:val="00BC4692"/>
    <w:rsid w:val="00BD37A2"/>
    <w:rsid w:val="00BD45F7"/>
    <w:rsid w:val="00BE4B1C"/>
    <w:rsid w:val="00C00779"/>
    <w:rsid w:val="00C13C71"/>
    <w:rsid w:val="00C33B03"/>
    <w:rsid w:val="00C4479F"/>
    <w:rsid w:val="00C45A29"/>
    <w:rsid w:val="00C749C1"/>
    <w:rsid w:val="00C752AC"/>
    <w:rsid w:val="00C7636E"/>
    <w:rsid w:val="00C76F17"/>
    <w:rsid w:val="00C81E10"/>
    <w:rsid w:val="00C8614D"/>
    <w:rsid w:val="00C8678F"/>
    <w:rsid w:val="00C868D7"/>
    <w:rsid w:val="00C86F38"/>
    <w:rsid w:val="00C9117A"/>
    <w:rsid w:val="00C924F1"/>
    <w:rsid w:val="00C938E5"/>
    <w:rsid w:val="00C9554D"/>
    <w:rsid w:val="00C9634A"/>
    <w:rsid w:val="00C9690F"/>
    <w:rsid w:val="00CA3919"/>
    <w:rsid w:val="00CC2473"/>
    <w:rsid w:val="00CC5923"/>
    <w:rsid w:val="00CC71BC"/>
    <w:rsid w:val="00CC7B3B"/>
    <w:rsid w:val="00CC7D7C"/>
    <w:rsid w:val="00CC7FC4"/>
    <w:rsid w:val="00CD2BAC"/>
    <w:rsid w:val="00CD5866"/>
    <w:rsid w:val="00CE53F3"/>
    <w:rsid w:val="00CE62B5"/>
    <w:rsid w:val="00CF0B39"/>
    <w:rsid w:val="00CF1AE6"/>
    <w:rsid w:val="00D01E66"/>
    <w:rsid w:val="00D0317B"/>
    <w:rsid w:val="00D05EBC"/>
    <w:rsid w:val="00D1139D"/>
    <w:rsid w:val="00D1214B"/>
    <w:rsid w:val="00D274B4"/>
    <w:rsid w:val="00D30D00"/>
    <w:rsid w:val="00D428FF"/>
    <w:rsid w:val="00D506E2"/>
    <w:rsid w:val="00D62307"/>
    <w:rsid w:val="00D764AF"/>
    <w:rsid w:val="00DC4B6A"/>
    <w:rsid w:val="00DC569E"/>
    <w:rsid w:val="00DD25C5"/>
    <w:rsid w:val="00DD4CB8"/>
    <w:rsid w:val="00DF420F"/>
    <w:rsid w:val="00E20BCD"/>
    <w:rsid w:val="00E270C6"/>
    <w:rsid w:val="00E2786C"/>
    <w:rsid w:val="00E31DEB"/>
    <w:rsid w:val="00E3235A"/>
    <w:rsid w:val="00E5053F"/>
    <w:rsid w:val="00E67145"/>
    <w:rsid w:val="00E747F0"/>
    <w:rsid w:val="00E77163"/>
    <w:rsid w:val="00E826E8"/>
    <w:rsid w:val="00E857A7"/>
    <w:rsid w:val="00EA5901"/>
    <w:rsid w:val="00EB1069"/>
    <w:rsid w:val="00EB2966"/>
    <w:rsid w:val="00ED1FDB"/>
    <w:rsid w:val="00EE02E4"/>
    <w:rsid w:val="00EE2750"/>
    <w:rsid w:val="00EF17A2"/>
    <w:rsid w:val="00F00776"/>
    <w:rsid w:val="00F0155A"/>
    <w:rsid w:val="00F02410"/>
    <w:rsid w:val="00F06EC6"/>
    <w:rsid w:val="00F072E9"/>
    <w:rsid w:val="00F11B3F"/>
    <w:rsid w:val="00F17A28"/>
    <w:rsid w:val="00F33C46"/>
    <w:rsid w:val="00F60817"/>
    <w:rsid w:val="00F622A9"/>
    <w:rsid w:val="00F63D76"/>
    <w:rsid w:val="00F66429"/>
    <w:rsid w:val="00F709AF"/>
    <w:rsid w:val="00F72EEC"/>
    <w:rsid w:val="00F77733"/>
    <w:rsid w:val="00F904AF"/>
    <w:rsid w:val="00FA4DE3"/>
    <w:rsid w:val="00FA619D"/>
    <w:rsid w:val="00FB281C"/>
    <w:rsid w:val="00FB498A"/>
    <w:rsid w:val="00FD3E1F"/>
    <w:rsid w:val="00FF042C"/>
    <w:rsid w:val="00FF0F50"/>
    <w:rsid w:val="00FF3722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C183"/>
  <w15:docId w15:val="{817C8E3D-9DB9-4080-834A-4C03323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4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46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6492"/>
  </w:style>
  <w:style w:type="paragraph" w:styleId="Sidefod">
    <w:name w:val="footer"/>
    <w:basedOn w:val="Normal"/>
    <w:link w:val="SidefodTegn"/>
    <w:uiPriority w:val="99"/>
    <w:unhideWhenUsed/>
    <w:rsid w:val="00A46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6492"/>
  </w:style>
  <w:style w:type="table" w:styleId="Tabel-Gitter">
    <w:name w:val="Table Grid"/>
    <w:basedOn w:val="Tabel-Normal"/>
    <w:uiPriority w:val="59"/>
    <w:rsid w:val="00A4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2">
    <w:name w:val="Light Grid Accent 2"/>
    <w:basedOn w:val="Tabel-Normal"/>
    <w:uiPriority w:val="62"/>
    <w:rsid w:val="00A464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F904A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2431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95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@aarhus.dk" TargetMode="External"/><Relationship Id="rId18" Type="http://schemas.openxmlformats.org/officeDocument/2006/relationships/hyperlink" Target="mailto:per@aarhus.d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per@aarhus.dk" TargetMode="External"/><Relationship Id="rId17" Type="http://schemas.openxmlformats.org/officeDocument/2006/relationships/hyperlink" Target="mailto:per@aarhus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@aarhus.dk" TargetMode="External"/><Relationship Id="rId20" Type="http://schemas.openxmlformats.org/officeDocument/2006/relationships/hyperlink" Target="mailto:tinalau@aarhus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@aarhus.d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er@aarhus.d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ko@aarhus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ammer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27a57-5daa-4240-845d-578cc8bddeed">
      <UserInfo>
        <DisplayName/>
        <AccountId xsi:nil="true"/>
        <AccountType/>
      </UserInfo>
    </SharedWithUsers>
    <lcf76f155ced4ddcb4097134ff3c332f xmlns="a408f06c-1694-489f-9cdc-5efa500d75a8">
      <Terms xmlns="http://schemas.microsoft.com/office/infopath/2007/PartnerControls"/>
    </lcf76f155ced4ddcb4097134ff3c332f>
    <TaxCatchAll xmlns="31f27a57-5daa-4240-845d-578cc8bdd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9" ma:contentTypeDescription="Opret et nyt dokument." ma:contentTypeScope="" ma:versionID="5114a6f233d39a21ae8cd3af7119b233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d92bd28b68e5be04325f34849f0c9dd7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40B16-7FF7-483D-9A30-55C96971C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D8B94-118B-457F-A6D4-F6A37B1C9CF4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9610B013-CACD-4B54-89A6-D6D77B2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1B3DD-3076-4E0D-9536-1177610B8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1353</Words>
  <Characters>7781</Characters>
  <Application>Microsoft Office Word</Application>
  <DocSecurity>0</DocSecurity>
  <Lines>324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azgb120</dc:creator>
  <cp:lastModifiedBy>Rikke Bækgaard Christensen</cp:lastModifiedBy>
  <cp:revision>71</cp:revision>
  <cp:lastPrinted>2022-07-12T06:24:00Z</cp:lastPrinted>
  <dcterms:created xsi:type="dcterms:W3CDTF">2024-10-02T07:32:00Z</dcterms:created>
  <dcterms:modified xsi:type="dcterms:W3CDTF">2025-09-23T09:42:00Z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0x010100224B8291D849F4459D7AB60B6E79C880</vt:lpwstr>
  </property>
</Properties>
</file>