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AA920" w14:textId="5EE86B3A" w:rsidR="00813838" w:rsidRDefault="00BC6228" w:rsidP="00813838">
      <w:r>
        <w:t>DDH har indgået et samarbejde med</w:t>
      </w:r>
      <w:r w:rsidR="00E73DB9">
        <w:t xml:space="preserve"> Deloitte</w:t>
      </w:r>
      <w:r w:rsidR="00813838">
        <w:t xml:space="preserve"> om udviklingen af borgervendte AI servicekanaler de næste 4 år. </w:t>
      </w:r>
      <w:r w:rsidR="00813838" w:rsidRPr="007040EF">
        <w:rPr>
          <w:rFonts w:ascii="Segoe UI Emoji" w:hAnsi="Segoe UI Emoji" w:cs="Segoe UI Emoji"/>
        </w:rPr>
        <w:t>🚀</w:t>
      </w:r>
    </w:p>
    <w:p w14:paraId="6096710F" w14:textId="26B4A24E" w:rsidR="00CA134A" w:rsidRDefault="007717C2">
      <w:r>
        <w:t xml:space="preserve"> </w:t>
      </w:r>
      <w:r w:rsidR="00D037A3">
        <w:t xml:space="preserve">DDH er et tværkommunalt </w:t>
      </w:r>
      <w:r w:rsidR="00D819C4">
        <w:t>borgerservice</w:t>
      </w:r>
      <w:r w:rsidR="00D037A3">
        <w:t>samarbejde</w:t>
      </w:r>
      <w:r w:rsidR="007148E6">
        <w:t>, hvor kerneopgaven er, at</w:t>
      </w:r>
      <w:r w:rsidR="00D037A3">
        <w:t xml:space="preserve"> kommuner skal hjælpe hinanden med at hjælpe borgerne.</w:t>
      </w:r>
      <w:r w:rsidR="00E318E2">
        <w:t xml:space="preserve"> Vi hjælper altså </w:t>
      </w:r>
      <w:r w:rsidR="00DC39D7">
        <w:t>hinanden</w:t>
      </w:r>
      <w:r w:rsidR="00E318E2">
        <w:t xml:space="preserve"> med at besvare borgernes</w:t>
      </w:r>
      <w:r w:rsidR="00F07708">
        <w:t xml:space="preserve"> mange, forskelligartede</w:t>
      </w:r>
      <w:r w:rsidR="00E318E2">
        <w:t xml:space="preserve"> spørgsmål til kommunen, og det gør vi via</w:t>
      </w:r>
      <w:r w:rsidR="008433DE">
        <w:t xml:space="preserve"> forskellige </w:t>
      </w:r>
      <w:r w:rsidR="009B14E0">
        <w:t>service</w:t>
      </w:r>
      <w:r w:rsidR="008433DE">
        <w:t>kanaler.</w:t>
      </w:r>
      <w:r w:rsidR="00D037A3">
        <w:t xml:space="preserve"> </w:t>
      </w:r>
    </w:p>
    <w:p w14:paraId="09E3D8C1" w14:textId="67016EF4" w:rsidR="00D037A3" w:rsidRDefault="0026141D" w:rsidP="00D037A3">
      <w:r>
        <w:t>DDH</w:t>
      </w:r>
      <w:r w:rsidR="00D037A3">
        <w:t xml:space="preserve"> har allerede arbejdet med borgervendte servicekanaler, der anvender AI med chatbotten Muni. M</w:t>
      </w:r>
      <w:r w:rsidR="00D037A3" w:rsidRPr="0058615B">
        <w:t xml:space="preserve">ed over 450.000 samtaler med borgerne i rygsækken er </w:t>
      </w:r>
      <w:r w:rsidR="00D037A3">
        <w:t>chatbotten</w:t>
      </w:r>
      <w:r w:rsidR="00D037A3" w:rsidRPr="0058615B">
        <w:t xml:space="preserve"> </w:t>
      </w:r>
      <w:r w:rsidR="00D037A3">
        <w:t xml:space="preserve">Muni </w:t>
      </w:r>
      <w:r w:rsidR="00D037A3" w:rsidRPr="0058615B">
        <w:t>nu klar til at blive videreudviklet for at forløse det store potentiale, der ligger i AI</w:t>
      </w:r>
      <w:r w:rsidR="00D037A3">
        <w:t>-</w:t>
      </w:r>
      <w:r w:rsidR="00D037A3" w:rsidRPr="0058615B">
        <w:t>teknologien efter de sidste par års store teknologiske fremskridt inden</w:t>
      </w:r>
      <w:r w:rsidR="00D037A3">
        <w:t xml:space="preserve"> </w:t>
      </w:r>
      <w:r w:rsidR="00D037A3" w:rsidRPr="0058615B">
        <w:t xml:space="preserve">for både </w:t>
      </w:r>
      <w:r w:rsidR="00D037A3">
        <w:t xml:space="preserve">generativ </w:t>
      </w:r>
      <w:r w:rsidR="00D037A3" w:rsidRPr="0058615B">
        <w:t xml:space="preserve">AI </w:t>
      </w:r>
      <w:r w:rsidR="00D037A3">
        <w:t>og</w:t>
      </w:r>
      <w:r w:rsidR="00D037A3" w:rsidRPr="0058615B">
        <w:t xml:space="preserve"> store sprogmodeller. </w:t>
      </w:r>
    </w:p>
    <w:p w14:paraId="2322CC3C" w14:textId="26E00870" w:rsidR="005F6D9D" w:rsidRDefault="00613C8B" w:rsidP="00D037A3">
      <w:r>
        <w:t>Der er rigtig mange kommunale medarbejdere, som kommer til at få fingrene i</w:t>
      </w:r>
      <w:r w:rsidR="007B23FB">
        <w:t xml:space="preserve"> løsningerne,</w:t>
      </w:r>
      <w:r w:rsidR="00954903">
        <w:t xml:space="preserve"> og endnu flere borgere kommer til at møde dem. V</w:t>
      </w:r>
      <w:r w:rsidR="00762D2C">
        <w:t>i glæder os meget til at videreudvikle på det potentiale, som vi ser</w:t>
      </w:r>
      <w:r w:rsidR="005F6D9D">
        <w:t xml:space="preserve"> med AI i serviceudvikling</w:t>
      </w:r>
      <w:r w:rsidR="008D217E">
        <w:t xml:space="preserve"> sammen med Deloitte og boost.ai. </w:t>
      </w:r>
    </w:p>
    <w:p w14:paraId="12A08FC3" w14:textId="53459ED8" w:rsidR="00A83633" w:rsidRDefault="005F6D9D" w:rsidP="00D037A3">
      <w:r>
        <w:t>Følg med hos @Kommunernes Chatbot Muni</w:t>
      </w:r>
      <w:r w:rsidR="007B23FB">
        <w:t xml:space="preserve"> </w:t>
      </w:r>
      <w:r w:rsidR="008D217E">
        <w:t>og ræk ud hvis du vil høre mere!</w:t>
      </w:r>
    </w:p>
    <w:p w14:paraId="7FEAC3BC" w14:textId="0559392A" w:rsidR="00523DAF" w:rsidRDefault="007040EF" w:rsidP="00D037A3">
      <w:r w:rsidRPr="007040EF">
        <w:t>#DDH #AI #Borgerservice #</w:t>
      </w:r>
      <w:r>
        <w:t>Serviceudvikling</w:t>
      </w:r>
      <w:r w:rsidRPr="007040EF">
        <w:t xml:space="preserve"> </w:t>
      </w:r>
    </w:p>
    <w:p w14:paraId="67170531" w14:textId="77777777" w:rsidR="007040EF" w:rsidRDefault="007040EF" w:rsidP="00D037A3"/>
    <w:p w14:paraId="0EB602F7" w14:textId="04FF0A1C" w:rsidR="006138CC" w:rsidRDefault="0026141D">
      <w:r>
        <w:t xml:space="preserve"> </w:t>
      </w:r>
    </w:p>
    <w:sectPr w:rsidR="006138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1D"/>
    <w:rsid w:val="00041FE4"/>
    <w:rsid w:val="00184E56"/>
    <w:rsid w:val="0026141D"/>
    <w:rsid w:val="00523DAF"/>
    <w:rsid w:val="005F6D9D"/>
    <w:rsid w:val="006138CC"/>
    <w:rsid w:val="00613C8B"/>
    <w:rsid w:val="007040EF"/>
    <w:rsid w:val="007148E6"/>
    <w:rsid w:val="00762D2C"/>
    <w:rsid w:val="007717C2"/>
    <w:rsid w:val="007B23FB"/>
    <w:rsid w:val="00813838"/>
    <w:rsid w:val="008433DE"/>
    <w:rsid w:val="008A633E"/>
    <w:rsid w:val="008D217E"/>
    <w:rsid w:val="0091187F"/>
    <w:rsid w:val="00954903"/>
    <w:rsid w:val="009B14E0"/>
    <w:rsid w:val="00A64A30"/>
    <w:rsid w:val="00A83633"/>
    <w:rsid w:val="00BC6228"/>
    <w:rsid w:val="00C13CB8"/>
    <w:rsid w:val="00C525DE"/>
    <w:rsid w:val="00CA134A"/>
    <w:rsid w:val="00D037A3"/>
    <w:rsid w:val="00D819C4"/>
    <w:rsid w:val="00DC39D7"/>
    <w:rsid w:val="00E318E2"/>
    <w:rsid w:val="00E73DB9"/>
    <w:rsid w:val="00E95268"/>
    <w:rsid w:val="00F07708"/>
    <w:rsid w:val="00F66FEF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9406"/>
  <w15:chartTrackingRefBased/>
  <w15:docId w15:val="{9E7C1F17-5486-412E-83DE-63FA903C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1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1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1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1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1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1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1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1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1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1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1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1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14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14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14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14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14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14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1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1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1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1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14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14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14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1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14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1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B8CFD-F526-4617-91D0-431B5087D9EB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2.xml><?xml version="1.0" encoding="utf-8"?>
<ds:datastoreItem xmlns:ds="http://schemas.openxmlformats.org/officeDocument/2006/customXml" ds:itemID="{231EF58E-B567-4B76-AFB7-523C0AB45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B31A1-2146-4220-8887-7C85F0266E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964</Characters>
  <Application>Microsoft Office Word</Application>
  <DocSecurity>0</DocSecurity>
  <Lines>16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Bækgaard Christensen</dc:creator>
  <cp:keywords/>
  <dc:description/>
  <cp:lastModifiedBy>Rikke Bækgaard Christensen</cp:lastModifiedBy>
  <cp:revision>4</cp:revision>
  <dcterms:created xsi:type="dcterms:W3CDTF">2024-09-30T12:49:00Z</dcterms:created>
  <dcterms:modified xsi:type="dcterms:W3CDTF">2024-09-30T12:50:00Z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